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5A688" w14:textId="77777777" w:rsidR="00961050" w:rsidRPr="00823812" w:rsidRDefault="00961050" w:rsidP="00961050">
      <w:pPr>
        <w:ind w:firstLine="708"/>
        <w:jc w:val="both"/>
        <w:rPr>
          <w:color w:val="000000" w:themeColor="text1"/>
          <w:sz w:val="28"/>
          <w:szCs w:val="28"/>
        </w:rPr>
      </w:pPr>
    </w:p>
    <w:p w14:paraId="6B08507D" w14:textId="77777777" w:rsidR="00961050" w:rsidRDefault="00961050" w:rsidP="00961050">
      <w:pPr>
        <w:widowControl w:val="0"/>
        <w:autoSpaceDE w:val="0"/>
        <w:autoSpaceDN w:val="0"/>
        <w:adjustRightInd w:val="0"/>
        <w:ind w:firstLine="378"/>
        <w:jc w:val="both"/>
        <w:rPr>
          <w:b/>
          <w:bCs/>
          <w:color w:val="000000" w:themeColor="text1"/>
          <w:sz w:val="28"/>
          <w:szCs w:val="28"/>
        </w:rPr>
      </w:pPr>
      <w:r>
        <w:rPr>
          <w:b/>
          <w:bCs/>
          <w:color w:val="000000" w:themeColor="text1"/>
          <w:sz w:val="28"/>
          <w:szCs w:val="28"/>
        </w:rPr>
        <w:t xml:space="preserve">                                 </w:t>
      </w:r>
      <w:r w:rsidRPr="00823812">
        <w:rPr>
          <w:b/>
          <w:bCs/>
          <w:color w:val="000000" w:themeColor="text1"/>
          <w:sz w:val="28"/>
          <w:szCs w:val="28"/>
        </w:rPr>
        <w:t>Lipids</w:t>
      </w:r>
      <w:r>
        <w:rPr>
          <w:b/>
          <w:bCs/>
          <w:color w:val="000000" w:themeColor="text1"/>
          <w:sz w:val="28"/>
          <w:szCs w:val="28"/>
        </w:rPr>
        <w:t xml:space="preserve"> and </w:t>
      </w:r>
      <w:r w:rsidRPr="00823812">
        <w:rPr>
          <w:b/>
          <w:bCs/>
          <w:color w:val="000000" w:themeColor="text1"/>
          <w:sz w:val="28"/>
          <w:szCs w:val="28"/>
        </w:rPr>
        <w:t>fats</w:t>
      </w:r>
    </w:p>
    <w:p w14:paraId="3904AC12" w14:textId="77777777" w:rsidR="00961050" w:rsidRPr="00823812" w:rsidRDefault="00961050" w:rsidP="00961050">
      <w:pPr>
        <w:widowControl w:val="0"/>
        <w:autoSpaceDE w:val="0"/>
        <w:autoSpaceDN w:val="0"/>
        <w:adjustRightInd w:val="0"/>
        <w:ind w:firstLine="378"/>
        <w:jc w:val="both"/>
        <w:rPr>
          <w:color w:val="000000" w:themeColor="text1"/>
          <w:sz w:val="28"/>
          <w:szCs w:val="28"/>
        </w:rPr>
      </w:pPr>
      <w:r w:rsidRPr="00823812">
        <w:rPr>
          <w:b/>
          <w:bCs/>
          <w:color w:val="000000" w:themeColor="text1"/>
          <w:sz w:val="28"/>
          <w:szCs w:val="28"/>
        </w:rPr>
        <w:t>Lipids</w:t>
      </w:r>
      <w:r w:rsidRPr="00823812">
        <w:rPr>
          <w:color w:val="000000" w:themeColor="text1"/>
          <w:sz w:val="28"/>
          <w:szCs w:val="28"/>
        </w:rPr>
        <w:t xml:space="preserve"> are a broad group of naturally-occurring </w:t>
      </w:r>
      <w:hyperlink r:id="rId4" w:history="1">
        <w:r w:rsidRPr="00823812">
          <w:rPr>
            <w:color w:val="000000" w:themeColor="text1"/>
            <w:sz w:val="28"/>
            <w:szCs w:val="28"/>
          </w:rPr>
          <w:t>molecules</w:t>
        </w:r>
      </w:hyperlink>
      <w:r w:rsidRPr="00823812">
        <w:rPr>
          <w:color w:val="000000" w:themeColor="text1"/>
          <w:sz w:val="28"/>
          <w:szCs w:val="28"/>
        </w:rPr>
        <w:t xml:space="preserve"> which includes </w:t>
      </w:r>
      <w:hyperlink r:id="rId5" w:history="1">
        <w:r w:rsidRPr="00823812">
          <w:rPr>
            <w:color w:val="000000" w:themeColor="text1"/>
            <w:sz w:val="28"/>
            <w:szCs w:val="28"/>
          </w:rPr>
          <w:t>fats</w:t>
        </w:r>
      </w:hyperlink>
      <w:r w:rsidRPr="00823812">
        <w:rPr>
          <w:color w:val="000000" w:themeColor="text1"/>
          <w:sz w:val="28"/>
          <w:szCs w:val="28"/>
        </w:rPr>
        <w:t xml:space="preserve">, </w:t>
      </w:r>
      <w:hyperlink r:id="rId6" w:history="1">
        <w:r w:rsidRPr="00823812">
          <w:rPr>
            <w:color w:val="000000" w:themeColor="text1"/>
            <w:sz w:val="28"/>
            <w:szCs w:val="28"/>
          </w:rPr>
          <w:t>waxes</w:t>
        </w:r>
      </w:hyperlink>
      <w:r w:rsidRPr="00823812">
        <w:rPr>
          <w:color w:val="000000" w:themeColor="text1"/>
          <w:sz w:val="28"/>
          <w:szCs w:val="28"/>
        </w:rPr>
        <w:t xml:space="preserve">, </w:t>
      </w:r>
      <w:hyperlink r:id="rId7" w:history="1">
        <w:r w:rsidRPr="00823812">
          <w:rPr>
            <w:color w:val="000000" w:themeColor="text1"/>
            <w:sz w:val="28"/>
            <w:szCs w:val="28"/>
          </w:rPr>
          <w:t>sterols</w:t>
        </w:r>
      </w:hyperlink>
      <w:r w:rsidRPr="00823812">
        <w:rPr>
          <w:color w:val="000000" w:themeColor="text1"/>
          <w:sz w:val="28"/>
          <w:szCs w:val="28"/>
        </w:rPr>
        <w:t xml:space="preserve">, fat-soluble </w:t>
      </w:r>
      <w:hyperlink r:id="rId8" w:history="1">
        <w:r w:rsidRPr="00823812">
          <w:rPr>
            <w:color w:val="000000" w:themeColor="text1"/>
            <w:sz w:val="28"/>
            <w:szCs w:val="28"/>
          </w:rPr>
          <w:t>vitamins</w:t>
        </w:r>
      </w:hyperlink>
      <w:r w:rsidRPr="00823812">
        <w:rPr>
          <w:color w:val="000000" w:themeColor="text1"/>
          <w:sz w:val="28"/>
          <w:szCs w:val="28"/>
        </w:rPr>
        <w:t xml:space="preserve"> (such as vitamins A, D, E and K), </w:t>
      </w:r>
      <w:hyperlink r:id="rId9" w:history="1">
        <w:r w:rsidRPr="00823812">
          <w:rPr>
            <w:color w:val="000000" w:themeColor="text1"/>
            <w:sz w:val="28"/>
            <w:szCs w:val="28"/>
          </w:rPr>
          <w:t>monoglycerides</w:t>
        </w:r>
      </w:hyperlink>
      <w:r w:rsidRPr="00823812">
        <w:rPr>
          <w:color w:val="000000" w:themeColor="text1"/>
          <w:sz w:val="28"/>
          <w:szCs w:val="28"/>
        </w:rPr>
        <w:t xml:space="preserve">, </w:t>
      </w:r>
      <w:hyperlink r:id="rId10" w:history="1">
        <w:r w:rsidRPr="00823812">
          <w:rPr>
            <w:color w:val="000000" w:themeColor="text1"/>
            <w:sz w:val="28"/>
            <w:szCs w:val="28"/>
          </w:rPr>
          <w:t>diglycerides</w:t>
        </w:r>
      </w:hyperlink>
      <w:r w:rsidRPr="00823812">
        <w:rPr>
          <w:color w:val="000000" w:themeColor="text1"/>
          <w:sz w:val="28"/>
          <w:szCs w:val="28"/>
        </w:rPr>
        <w:t xml:space="preserve">, </w:t>
      </w:r>
      <w:hyperlink r:id="rId11" w:history="1">
        <w:r w:rsidRPr="00823812">
          <w:rPr>
            <w:color w:val="000000" w:themeColor="text1"/>
            <w:sz w:val="28"/>
            <w:szCs w:val="28"/>
          </w:rPr>
          <w:t>phospholipids</w:t>
        </w:r>
      </w:hyperlink>
      <w:r w:rsidRPr="00823812">
        <w:rPr>
          <w:color w:val="000000" w:themeColor="text1"/>
          <w:sz w:val="28"/>
          <w:szCs w:val="28"/>
        </w:rPr>
        <w:t>, and others.</w:t>
      </w:r>
    </w:p>
    <w:p w14:paraId="0349EE4F" w14:textId="77777777" w:rsidR="00961050" w:rsidRPr="00823812" w:rsidRDefault="00961050" w:rsidP="00961050">
      <w:pPr>
        <w:widowControl w:val="0"/>
        <w:autoSpaceDE w:val="0"/>
        <w:autoSpaceDN w:val="0"/>
        <w:adjustRightInd w:val="0"/>
        <w:rPr>
          <w:color w:val="000000" w:themeColor="text1"/>
          <w:sz w:val="28"/>
          <w:szCs w:val="28"/>
        </w:rPr>
      </w:pPr>
      <w:hyperlink r:id="rId12" w:history="1">
        <w:r w:rsidRPr="00823812">
          <w:rPr>
            <w:color w:val="000000" w:themeColor="text1"/>
            <w:sz w:val="28"/>
            <w:szCs w:val="28"/>
          </w:rPr>
          <w:t>Chemically</w:t>
        </w:r>
      </w:hyperlink>
      <w:r w:rsidRPr="00823812">
        <w:rPr>
          <w:color w:val="000000" w:themeColor="text1"/>
          <w:sz w:val="28"/>
          <w:szCs w:val="28"/>
        </w:rPr>
        <w:t xml:space="preserve">, </w:t>
      </w:r>
      <w:r w:rsidRPr="00823812">
        <w:rPr>
          <w:b/>
          <w:bCs/>
          <w:color w:val="000000" w:themeColor="text1"/>
          <w:sz w:val="28"/>
          <w:szCs w:val="28"/>
        </w:rPr>
        <w:t xml:space="preserve">fats </w:t>
      </w:r>
      <w:r w:rsidRPr="00823812">
        <w:rPr>
          <w:color w:val="000000" w:themeColor="text1"/>
          <w:sz w:val="28"/>
          <w:szCs w:val="28"/>
        </w:rPr>
        <w:t xml:space="preserve">are generally </w:t>
      </w:r>
      <w:hyperlink r:id="rId13" w:history="1">
        <w:proofErr w:type="spellStart"/>
        <w:r w:rsidRPr="00823812">
          <w:rPr>
            <w:color w:val="000000" w:themeColor="text1"/>
            <w:sz w:val="28"/>
            <w:szCs w:val="28"/>
          </w:rPr>
          <w:t>triesters</w:t>
        </w:r>
        <w:proofErr w:type="spellEnd"/>
      </w:hyperlink>
      <w:r w:rsidRPr="00823812">
        <w:rPr>
          <w:color w:val="000000" w:themeColor="text1"/>
          <w:sz w:val="28"/>
          <w:szCs w:val="28"/>
        </w:rPr>
        <w:t xml:space="preserve"> of </w:t>
      </w:r>
      <w:hyperlink r:id="rId14" w:history="1">
        <w:r w:rsidRPr="00823812">
          <w:rPr>
            <w:color w:val="000000" w:themeColor="text1"/>
            <w:sz w:val="28"/>
            <w:szCs w:val="28"/>
          </w:rPr>
          <w:t>glycerol</w:t>
        </w:r>
      </w:hyperlink>
      <w:r w:rsidRPr="00823812">
        <w:rPr>
          <w:color w:val="000000" w:themeColor="text1"/>
          <w:sz w:val="28"/>
          <w:szCs w:val="28"/>
        </w:rPr>
        <w:t xml:space="preserve"> and </w:t>
      </w:r>
      <w:hyperlink r:id="rId15" w:history="1">
        <w:r w:rsidRPr="00823812">
          <w:rPr>
            <w:color w:val="000000" w:themeColor="text1"/>
            <w:sz w:val="28"/>
            <w:szCs w:val="28"/>
          </w:rPr>
          <w:t>fatty acids</w:t>
        </w:r>
      </w:hyperlink>
      <w:r w:rsidRPr="00823812">
        <w:rPr>
          <w:color w:val="000000" w:themeColor="text1"/>
          <w:sz w:val="28"/>
          <w:szCs w:val="28"/>
        </w:rPr>
        <w:t xml:space="preserve">. Although the term lipid is sometimes used as a synonym for </w:t>
      </w:r>
      <w:hyperlink r:id="rId16" w:history="1">
        <w:r w:rsidRPr="00823812">
          <w:rPr>
            <w:color w:val="000000" w:themeColor="text1"/>
            <w:sz w:val="28"/>
            <w:szCs w:val="28"/>
          </w:rPr>
          <w:t>fats</w:t>
        </w:r>
      </w:hyperlink>
      <w:r w:rsidRPr="00823812">
        <w:rPr>
          <w:color w:val="000000" w:themeColor="text1"/>
          <w:sz w:val="28"/>
          <w:szCs w:val="28"/>
        </w:rPr>
        <w:t xml:space="preserve">, fats are a subgroup of lipids called </w:t>
      </w:r>
      <w:hyperlink r:id="rId17" w:history="1">
        <w:r w:rsidRPr="00823812">
          <w:rPr>
            <w:color w:val="000000" w:themeColor="text1"/>
            <w:sz w:val="28"/>
            <w:szCs w:val="28"/>
          </w:rPr>
          <w:t>triglycerides</w:t>
        </w:r>
      </w:hyperlink>
      <w:r w:rsidRPr="00823812">
        <w:rPr>
          <w:color w:val="000000" w:themeColor="text1"/>
          <w:sz w:val="28"/>
          <w:szCs w:val="28"/>
        </w:rPr>
        <w:t>. Structural variation within each class is due to the different fatty acid residues that may be present. Triglycerides are 'simple' if the same fatty acid is present in all three positions in the molecule. Much more common are 'mixed' triglycerides, in which different fatty acids are present in all three positions.</w:t>
      </w:r>
    </w:p>
    <w:p w14:paraId="4647EFEA" w14:textId="77777777" w:rsidR="00961050" w:rsidRPr="00823812" w:rsidRDefault="00961050" w:rsidP="00961050">
      <w:pPr>
        <w:widowControl w:val="0"/>
        <w:autoSpaceDE w:val="0"/>
        <w:autoSpaceDN w:val="0"/>
        <w:adjustRightInd w:val="0"/>
        <w:ind w:firstLine="378"/>
        <w:rPr>
          <w:color w:val="000000" w:themeColor="text1"/>
          <w:sz w:val="28"/>
          <w:szCs w:val="28"/>
        </w:rPr>
      </w:pPr>
      <w:r w:rsidRPr="00823812">
        <w:rPr>
          <w:color w:val="000000" w:themeColor="text1"/>
          <w:sz w:val="28"/>
          <w:szCs w:val="28"/>
        </w:rPr>
        <w:t xml:space="preserve">                           </w:t>
      </w:r>
      <w:r w:rsidRPr="00823812">
        <w:rPr>
          <w:noProof/>
          <w:color w:val="000000" w:themeColor="text1"/>
          <w:sz w:val="28"/>
          <w:szCs w:val="28"/>
        </w:rPr>
        <w:drawing>
          <wp:inline distT="0" distB="0" distL="0" distR="0" wp14:anchorId="1AAEE15A" wp14:editId="420805E6">
            <wp:extent cx="2218055" cy="1449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8055" cy="1449705"/>
                    </a:xfrm>
                    <a:prstGeom prst="rect">
                      <a:avLst/>
                    </a:prstGeom>
                    <a:noFill/>
                    <a:ln>
                      <a:noFill/>
                    </a:ln>
                  </pic:spPr>
                </pic:pic>
              </a:graphicData>
            </a:graphic>
          </wp:inline>
        </w:drawing>
      </w:r>
    </w:p>
    <w:p w14:paraId="50CBCC16" w14:textId="77777777" w:rsidR="00961050" w:rsidRPr="00823812" w:rsidRDefault="00961050" w:rsidP="00961050">
      <w:pPr>
        <w:widowControl w:val="0"/>
        <w:autoSpaceDE w:val="0"/>
        <w:autoSpaceDN w:val="0"/>
        <w:adjustRightInd w:val="0"/>
        <w:ind w:firstLine="378"/>
        <w:rPr>
          <w:color w:val="000000" w:themeColor="text1"/>
          <w:sz w:val="28"/>
          <w:szCs w:val="28"/>
        </w:rPr>
      </w:pPr>
      <w:r w:rsidRPr="00823812">
        <w:rPr>
          <w:color w:val="000000" w:themeColor="text1"/>
          <w:sz w:val="28"/>
          <w:szCs w:val="28"/>
        </w:rPr>
        <w:t>A general formula of fats (R’, R’’, R’’’ – fatty acids)</w:t>
      </w:r>
    </w:p>
    <w:p w14:paraId="35613DF0" w14:textId="77777777" w:rsidR="00961050" w:rsidRPr="00823812" w:rsidRDefault="00961050" w:rsidP="00961050">
      <w:pPr>
        <w:widowControl w:val="0"/>
        <w:autoSpaceDE w:val="0"/>
        <w:autoSpaceDN w:val="0"/>
        <w:adjustRightInd w:val="0"/>
        <w:ind w:firstLine="378"/>
        <w:jc w:val="both"/>
        <w:rPr>
          <w:color w:val="000000" w:themeColor="text1"/>
          <w:sz w:val="28"/>
          <w:szCs w:val="28"/>
        </w:rPr>
      </w:pPr>
      <w:r w:rsidRPr="00823812">
        <w:rPr>
          <w:color w:val="000000" w:themeColor="text1"/>
          <w:sz w:val="28"/>
          <w:szCs w:val="28"/>
        </w:rPr>
        <w:t> </w:t>
      </w:r>
    </w:p>
    <w:p w14:paraId="6E91E0C6" w14:textId="77777777" w:rsidR="00961050" w:rsidRPr="00823812" w:rsidRDefault="00961050" w:rsidP="00961050">
      <w:pPr>
        <w:widowControl w:val="0"/>
        <w:autoSpaceDE w:val="0"/>
        <w:autoSpaceDN w:val="0"/>
        <w:adjustRightInd w:val="0"/>
        <w:ind w:firstLine="378"/>
        <w:jc w:val="both"/>
        <w:rPr>
          <w:color w:val="000000" w:themeColor="text1"/>
          <w:sz w:val="28"/>
          <w:szCs w:val="28"/>
        </w:rPr>
      </w:pPr>
      <w:r w:rsidRPr="00823812">
        <w:rPr>
          <w:color w:val="000000" w:themeColor="text1"/>
          <w:sz w:val="28"/>
          <w:szCs w:val="28"/>
        </w:rPr>
        <w:t xml:space="preserve">A fat's constituent fatty acids may also differ in the number of hydrogen atoms that are bonded to the chain of carbon atoms. Each carbon atom is typically bonded to two hydrogen atoms. When a fatty acid has this typical arrangement, it is called </w:t>
      </w:r>
      <w:hyperlink r:id="rId19" w:history="1">
        <w:r w:rsidRPr="00823812">
          <w:rPr>
            <w:color w:val="000000" w:themeColor="text1"/>
            <w:sz w:val="28"/>
            <w:szCs w:val="28"/>
          </w:rPr>
          <w:t>"saturated"</w:t>
        </w:r>
      </w:hyperlink>
      <w:r w:rsidRPr="00823812">
        <w:rPr>
          <w:color w:val="000000" w:themeColor="text1"/>
          <w:sz w:val="28"/>
          <w:szCs w:val="28"/>
        </w:rPr>
        <w:t xml:space="preserve">, because the carbon atoms are saturated with hydrogen; meaning they are </w:t>
      </w:r>
      <w:hyperlink r:id="rId20" w:history="1">
        <w:r w:rsidRPr="00823812">
          <w:rPr>
            <w:color w:val="000000" w:themeColor="text1"/>
            <w:sz w:val="28"/>
            <w:szCs w:val="28"/>
          </w:rPr>
          <w:t>bonded</w:t>
        </w:r>
      </w:hyperlink>
      <w:r w:rsidRPr="00823812">
        <w:rPr>
          <w:color w:val="000000" w:themeColor="text1"/>
          <w:sz w:val="28"/>
          <w:szCs w:val="28"/>
        </w:rPr>
        <w:t xml:space="preserve"> to as many hydrogens as possible. In other fats, a carbon atom may instead bond to only one other hydrogen atom, and have a </w:t>
      </w:r>
      <w:hyperlink r:id="rId21" w:history="1">
        <w:r w:rsidRPr="00823812">
          <w:rPr>
            <w:color w:val="000000" w:themeColor="text1"/>
            <w:sz w:val="28"/>
            <w:szCs w:val="28"/>
          </w:rPr>
          <w:t>double bond</w:t>
        </w:r>
      </w:hyperlink>
      <w:r w:rsidRPr="00823812">
        <w:rPr>
          <w:color w:val="000000" w:themeColor="text1"/>
          <w:sz w:val="28"/>
          <w:szCs w:val="28"/>
        </w:rPr>
        <w:t xml:space="preserve"> to a </w:t>
      </w:r>
      <w:proofErr w:type="spellStart"/>
      <w:r w:rsidRPr="00823812">
        <w:rPr>
          <w:color w:val="000000" w:themeColor="text1"/>
          <w:sz w:val="28"/>
          <w:szCs w:val="28"/>
        </w:rPr>
        <w:t>neighboring</w:t>
      </w:r>
      <w:proofErr w:type="spellEnd"/>
      <w:r w:rsidRPr="00823812">
        <w:rPr>
          <w:color w:val="000000" w:themeColor="text1"/>
          <w:sz w:val="28"/>
          <w:szCs w:val="28"/>
        </w:rPr>
        <w:t xml:space="preserve"> carbon atom. This results in an "unsaturated" fatty acid. More specifically, it would be a "monounsaturated" fatty acid (one double bond), whereas, a "polyunsaturated" fatty acid would be a fatty acid with more than one double bond.</w:t>
      </w:r>
    </w:p>
    <w:p w14:paraId="6D68FBCC" w14:textId="77777777" w:rsidR="00961050" w:rsidRPr="00823812" w:rsidRDefault="00961050" w:rsidP="00961050">
      <w:pPr>
        <w:widowControl w:val="0"/>
        <w:autoSpaceDE w:val="0"/>
        <w:autoSpaceDN w:val="0"/>
        <w:adjustRightInd w:val="0"/>
        <w:ind w:firstLine="378"/>
        <w:jc w:val="both"/>
        <w:rPr>
          <w:color w:val="000000" w:themeColor="text1"/>
          <w:sz w:val="28"/>
          <w:szCs w:val="28"/>
        </w:rPr>
      </w:pPr>
      <w:r w:rsidRPr="00823812">
        <w:rPr>
          <w:color w:val="000000" w:themeColor="text1"/>
          <w:sz w:val="28"/>
          <w:szCs w:val="28"/>
        </w:rPr>
        <w:t xml:space="preserve">Glycerophospholipids, also referred to as </w:t>
      </w:r>
      <w:hyperlink r:id="rId22" w:history="1">
        <w:r w:rsidRPr="00823812">
          <w:rPr>
            <w:b/>
            <w:bCs/>
            <w:color w:val="000000" w:themeColor="text1"/>
            <w:sz w:val="28"/>
            <w:szCs w:val="28"/>
          </w:rPr>
          <w:t>phospholipids</w:t>
        </w:r>
      </w:hyperlink>
      <w:r w:rsidRPr="00823812">
        <w:rPr>
          <w:color w:val="000000" w:themeColor="text1"/>
          <w:sz w:val="28"/>
          <w:szCs w:val="28"/>
        </w:rPr>
        <w:t xml:space="preserve">, are ubiquitous in nature and are key components of the </w:t>
      </w:r>
      <w:hyperlink r:id="rId23" w:history="1">
        <w:r w:rsidRPr="00823812">
          <w:rPr>
            <w:color w:val="000000" w:themeColor="text1"/>
            <w:sz w:val="28"/>
            <w:szCs w:val="28"/>
          </w:rPr>
          <w:t>lipid bilayer</w:t>
        </w:r>
      </w:hyperlink>
      <w:r w:rsidRPr="00823812">
        <w:rPr>
          <w:color w:val="000000" w:themeColor="text1"/>
          <w:sz w:val="28"/>
          <w:szCs w:val="28"/>
        </w:rPr>
        <w:t xml:space="preserve"> of cells, as well as being involved in </w:t>
      </w:r>
      <w:hyperlink r:id="rId24" w:history="1">
        <w:r w:rsidRPr="00823812">
          <w:rPr>
            <w:color w:val="000000" w:themeColor="text1"/>
            <w:sz w:val="28"/>
            <w:szCs w:val="28"/>
          </w:rPr>
          <w:t>metabolism</w:t>
        </w:r>
      </w:hyperlink>
      <w:r w:rsidRPr="00823812">
        <w:rPr>
          <w:color w:val="000000" w:themeColor="text1"/>
          <w:sz w:val="28"/>
          <w:szCs w:val="28"/>
        </w:rPr>
        <w:t xml:space="preserve"> and </w:t>
      </w:r>
      <w:hyperlink r:id="rId25" w:history="1">
        <w:r w:rsidRPr="00823812">
          <w:rPr>
            <w:color w:val="000000" w:themeColor="text1"/>
            <w:sz w:val="28"/>
            <w:szCs w:val="28"/>
          </w:rPr>
          <w:t xml:space="preserve">cell </w:t>
        </w:r>
        <w:proofErr w:type="spellStart"/>
        <w:r w:rsidRPr="00823812">
          <w:rPr>
            <w:color w:val="000000" w:themeColor="text1"/>
            <w:sz w:val="28"/>
            <w:szCs w:val="28"/>
          </w:rPr>
          <w:t>signaling</w:t>
        </w:r>
        <w:proofErr w:type="spellEnd"/>
      </w:hyperlink>
      <w:r w:rsidRPr="00823812">
        <w:rPr>
          <w:color w:val="000000" w:themeColor="text1"/>
          <w:sz w:val="28"/>
          <w:szCs w:val="28"/>
        </w:rPr>
        <w:t xml:space="preserve">. By contrast with the numerous types of phospholipids in plants, there are only a few </w:t>
      </w:r>
      <w:r w:rsidRPr="00823812">
        <w:rPr>
          <w:b/>
          <w:bCs/>
          <w:color w:val="000000" w:themeColor="text1"/>
          <w:sz w:val="28"/>
          <w:szCs w:val="28"/>
        </w:rPr>
        <w:t>glycolipids</w:t>
      </w:r>
      <w:r w:rsidRPr="00823812">
        <w:rPr>
          <w:color w:val="000000" w:themeColor="text1"/>
          <w:sz w:val="28"/>
          <w:szCs w:val="28"/>
        </w:rPr>
        <w:t>.</w:t>
      </w:r>
    </w:p>
    <w:p w14:paraId="6F90A24A" w14:textId="77777777" w:rsidR="00961050" w:rsidRPr="00823812" w:rsidRDefault="00961050" w:rsidP="00961050">
      <w:pPr>
        <w:widowControl w:val="0"/>
        <w:autoSpaceDE w:val="0"/>
        <w:autoSpaceDN w:val="0"/>
        <w:adjustRightInd w:val="0"/>
        <w:ind w:firstLine="378"/>
        <w:jc w:val="both"/>
        <w:rPr>
          <w:color w:val="000000" w:themeColor="text1"/>
          <w:sz w:val="28"/>
          <w:szCs w:val="28"/>
        </w:rPr>
      </w:pPr>
      <w:r w:rsidRPr="00823812">
        <w:rPr>
          <w:color w:val="000000" w:themeColor="text1"/>
          <w:sz w:val="28"/>
          <w:szCs w:val="28"/>
        </w:rPr>
        <w:t xml:space="preserve">Chemically, a </w:t>
      </w:r>
      <w:r w:rsidRPr="00823812">
        <w:rPr>
          <w:b/>
          <w:bCs/>
          <w:color w:val="000000" w:themeColor="text1"/>
          <w:sz w:val="28"/>
          <w:szCs w:val="28"/>
        </w:rPr>
        <w:t xml:space="preserve">wax </w:t>
      </w:r>
      <w:r w:rsidRPr="00823812">
        <w:rPr>
          <w:color w:val="000000" w:themeColor="text1"/>
          <w:sz w:val="28"/>
          <w:szCs w:val="28"/>
        </w:rPr>
        <w:t xml:space="preserve">is a type of </w:t>
      </w:r>
      <w:hyperlink r:id="rId26" w:history="1">
        <w:r w:rsidRPr="00823812">
          <w:rPr>
            <w:color w:val="000000" w:themeColor="text1"/>
            <w:sz w:val="28"/>
            <w:szCs w:val="28"/>
          </w:rPr>
          <w:t>lipid</w:t>
        </w:r>
      </w:hyperlink>
      <w:r w:rsidRPr="00823812">
        <w:rPr>
          <w:color w:val="000000" w:themeColor="text1"/>
          <w:sz w:val="28"/>
          <w:szCs w:val="28"/>
        </w:rPr>
        <w:t xml:space="preserve"> that may contain a wide variety of long-chain </w:t>
      </w:r>
      <w:hyperlink r:id="rId27" w:history="1">
        <w:r w:rsidRPr="00823812">
          <w:rPr>
            <w:color w:val="000000" w:themeColor="text1"/>
            <w:sz w:val="28"/>
            <w:szCs w:val="28"/>
          </w:rPr>
          <w:t>alkanes</w:t>
        </w:r>
      </w:hyperlink>
      <w:r w:rsidRPr="00823812">
        <w:rPr>
          <w:color w:val="000000" w:themeColor="text1"/>
          <w:sz w:val="28"/>
          <w:szCs w:val="28"/>
        </w:rPr>
        <w:t xml:space="preserve">, </w:t>
      </w:r>
      <w:hyperlink r:id="rId28" w:history="1">
        <w:r w:rsidRPr="00823812">
          <w:rPr>
            <w:color w:val="000000" w:themeColor="text1"/>
            <w:sz w:val="28"/>
            <w:szCs w:val="28"/>
          </w:rPr>
          <w:t>esters</w:t>
        </w:r>
      </w:hyperlink>
      <w:r w:rsidRPr="00823812">
        <w:rPr>
          <w:color w:val="000000" w:themeColor="text1"/>
          <w:sz w:val="28"/>
          <w:szCs w:val="28"/>
        </w:rPr>
        <w:t xml:space="preserve">, </w:t>
      </w:r>
      <w:hyperlink r:id="rId29" w:history="1">
        <w:r w:rsidRPr="00823812">
          <w:rPr>
            <w:color w:val="000000" w:themeColor="text1"/>
            <w:sz w:val="28"/>
            <w:szCs w:val="28"/>
          </w:rPr>
          <w:t>polyesters</w:t>
        </w:r>
      </w:hyperlink>
      <w:r w:rsidRPr="00823812">
        <w:rPr>
          <w:color w:val="000000" w:themeColor="text1"/>
          <w:sz w:val="28"/>
          <w:szCs w:val="28"/>
        </w:rPr>
        <w:t xml:space="preserve"> and hydroxy esters of long-chain </w:t>
      </w:r>
      <w:hyperlink r:id="rId30" w:history="1">
        <w:r w:rsidRPr="00823812">
          <w:rPr>
            <w:color w:val="000000" w:themeColor="text1"/>
            <w:sz w:val="28"/>
            <w:szCs w:val="28"/>
          </w:rPr>
          <w:t>primary alcohols</w:t>
        </w:r>
      </w:hyperlink>
      <w:r w:rsidRPr="00823812">
        <w:rPr>
          <w:color w:val="000000" w:themeColor="text1"/>
          <w:sz w:val="28"/>
          <w:szCs w:val="28"/>
        </w:rPr>
        <w:t xml:space="preserve"> and </w:t>
      </w:r>
      <w:hyperlink r:id="rId31" w:history="1">
        <w:r w:rsidRPr="00823812">
          <w:rPr>
            <w:color w:val="000000" w:themeColor="text1"/>
            <w:sz w:val="28"/>
            <w:szCs w:val="28"/>
          </w:rPr>
          <w:t>fatty acids</w:t>
        </w:r>
      </w:hyperlink>
      <w:r w:rsidRPr="00823812">
        <w:rPr>
          <w:color w:val="000000" w:themeColor="text1"/>
          <w:sz w:val="28"/>
          <w:szCs w:val="28"/>
        </w:rPr>
        <w:t xml:space="preserve">. They are usually distinguished from </w:t>
      </w:r>
      <w:hyperlink r:id="rId32" w:history="1">
        <w:r w:rsidRPr="00823812">
          <w:rPr>
            <w:color w:val="000000" w:themeColor="text1"/>
            <w:sz w:val="28"/>
            <w:szCs w:val="28"/>
          </w:rPr>
          <w:t>fats</w:t>
        </w:r>
      </w:hyperlink>
      <w:r w:rsidRPr="00823812">
        <w:rPr>
          <w:color w:val="000000" w:themeColor="text1"/>
          <w:sz w:val="28"/>
          <w:szCs w:val="28"/>
        </w:rPr>
        <w:t xml:space="preserve"> by the lack of </w:t>
      </w:r>
      <w:hyperlink r:id="rId33" w:history="1">
        <w:r w:rsidRPr="00823812">
          <w:rPr>
            <w:color w:val="000000" w:themeColor="text1"/>
            <w:sz w:val="28"/>
            <w:szCs w:val="28"/>
          </w:rPr>
          <w:t>triglyceride</w:t>
        </w:r>
      </w:hyperlink>
      <w:r w:rsidRPr="00823812">
        <w:rPr>
          <w:color w:val="000000" w:themeColor="text1"/>
          <w:sz w:val="28"/>
          <w:szCs w:val="28"/>
        </w:rPr>
        <w:t xml:space="preserve"> esters of </w:t>
      </w:r>
      <w:hyperlink r:id="rId34" w:history="1">
        <w:proofErr w:type="spellStart"/>
        <w:r w:rsidRPr="00823812">
          <w:rPr>
            <w:color w:val="000000" w:themeColor="text1"/>
            <w:sz w:val="28"/>
            <w:szCs w:val="28"/>
          </w:rPr>
          <w:t>glycerin</w:t>
        </w:r>
        <w:proofErr w:type="spellEnd"/>
      </w:hyperlink>
      <w:r w:rsidRPr="00823812">
        <w:rPr>
          <w:color w:val="000000" w:themeColor="text1"/>
          <w:sz w:val="28"/>
          <w:szCs w:val="28"/>
        </w:rPr>
        <w:t xml:space="preserve"> (propan-1,2,3-triol) and three fatty acids. Animal waxes are exemplified by </w:t>
      </w:r>
      <w:hyperlink r:id="rId35" w:history="1">
        <w:r w:rsidRPr="00823812">
          <w:rPr>
            <w:color w:val="000000" w:themeColor="text1"/>
            <w:sz w:val="28"/>
            <w:szCs w:val="28"/>
          </w:rPr>
          <w:t>Beeswax</w:t>
        </w:r>
      </w:hyperlink>
      <w:r w:rsidRPr="00823812">
        <w:rPr>
          <w:color w:val="000000" w:themeColor="text1"/>
          <w:sz w:val="28"/>
          <w:szCs w:val="28"/>
        </w:rPr>
        <w:t xml:space="preserve"> (produced by </w:t>
      </w:r>
      <w:hyperlink r:id="rId36" w:history="1">
        <w:r w:rsidRPr="00823812">
          <w:rPr>
            <w:color w:val="000000" w:themeColor="text1"/>
            <w:sz w:val="28"/>
            <w:szCs w:val="28"/>
          </w:rPr>
          <w:t>honey bees</w:t>
        </w:r>
      </w:hyperlink>
      <w:r w:rsidRPr="00823812">
        <w:rPr>
          <w:color w:val="000000" w:themeColor="text1"/>
          <w:sz w:val="28"/>
          <w:szCs w:val="28"/>
        </w:rPr>
        <w:t xml:space="preserve">), </w:t>
      </w:r>
      <w:hyperlink r:id="rId37" w:history="1">
        <w:r w:rsidRPr="00823812">
          <w:rPr>
            <w:color w:val="000000" w:themeColor="text1"/>
            <w:sz w:val="28"/>
            <w:szCs w:val="28"/>
          </w:rPr>
          <w:t>Lanolin</w:t>
        </w:r>
      </w:hyperlink>
      <w:r w:rsidRPr="00823812">
        <w:rPr>
          <w:color w:val="000000" w:themeColor="text1"/>
          <w:sz w:val="28"/>
          <w:szCs w:val="28"/>
        </w:rPr>
        <w:t xml:space="preserve"> (from the </w:t>
      </w:r>
      <w:hyperlink r:id="rId38" w:history="1">
        <w:r w:rsidRPr="00823812">
          <w:rPr>
            <w:color w:val="000000" w:themeColor="text1"/>
            <w:sz w:val="28"/>
            <w:szCs w:val="28"/>
          </w:rPr>
          <w:t>sebaceous glands</w:t>
        </w:r>
      </w:hyperlink>
      <w:r w:rsidRPr="00823812">
        <w:rPr>
          <w:color w:val="000000" w:themeColor="text1"/>
          <w:sz w:val="28"/>
          <w:szCs w:val="28"/>
        </w:rPr>
        <w:t xml:space="preserve"> of </w:t>
      </w:r>
      <w:hyperlink r:id="rId39" w:history="1">
        <w:r w:rsidRPr="00823812">
          <w:rPr>
            <w:color w:val="000000" w:themeColor="text1"/>
            <w:sz w:val="28"/>
            <w:szCs w:val="28"/>
          </w:rPr>
          <w:t>sheep</w:t>
        </w:r>
      </w:hyperlink>
      <w:r w:rsidRPr="00823812">
        <w:rPr>
          <w:color w:val="000000" w:themeColor="text1"/>
          <w:sz w:val="28"/>
          <w:szCs w:val="28"/>
        </w:rPr>
        <w:t xml:space="preserve">), </w:t>
      </w:r>
      <w:hyperlink r:id="rId40" w:history="1">
        <w:r w:rsidRPr="00823812">
          <w:rPr>
            <w:color w:val="000000" w:themeColor="text1"/>
            <w:sz w:val="28"/>
            <w:szCs w:val="28"/>
          </w:rPr>
          <w:t>Spermaceti</w:t>
        </w:r>
      </w:hyperlink>
      <w:r w:rsidRPr="00823812">
        <w:rPr>
          <w:color w:val="000000" w:themeColor="text1"/>
          <w:sz w:val="28"/>
          <w:szCs w:val="28"/>
        </w:rPr>
        <w:t xml:space="preserve"> (from the head cavities and blubber of the </w:t>
      </w:r>
      <w:hyperlink r:id="rId41" w:history="1">
        <w:r w:rsidRPr="00823812">
          <w:rPr>
            <w:color w:val="000000" w:themeColor="text1"/>
            <w:sz w:val="28"/>
            <w:szCs w:val="28"/>
          </w:rPr>
          <w:t>sperm whale</w:t>
        </w:r>
      </w:hyperlink>
      <w:r w:rsidRPr="00823812">
        <w:rPr>
          <w:color w:val="000000" w:themeColor="text1"/>
          <w:sz w:val="28"/>
          <w:szCs w:val="28"/>
        </w:rPr>
        <w:t xml:space="preserve">); and </w:t>
      </w:r>
      <w:r w:rsidRPr="00823812">
        <w:rPr>
          <w:color w:val="000000" w:themeColor="text1"/>
          <w:sz w:val="28"/>
          <w:szCs w:val="28"/>
        </w:rPr>
        <w:lastRenderedPageBreak/>
        <w:t xml:space="preserve">vegetable ones – by </w:t>
      </w:r>
      <w:hyperlink r:id="rId42" w:history="1">
        <w:r w:rsidRPr="00823812">
          <w:rPr>
            <w:color w:val="000000" w:themeColor="text1"/>
            <w:sz w:val="28"/>
            <w:szCs w:val="28"/>
          </w:rPr>
          <w:t>Carnauba wax</w:t>
        </w:r>
      </w:hyperlink>
      <w:r w:rsidRPr="00823812">
        <w:rPr>
          <w:color w:val="000000" w:themeColor="text1"/>
          <w:sz w:val="28"/>
          <w:szCs w:val="28"/>
        </w:rPr>
        <w:t xml:space="preserve"> (from the leaves of the Carnauba palm, </w:t>
      </w:r>
      <w:hyperlink r:id="rId43" w:history="1">
        <w:proofErr w:type="spellStart"/>
        <w:r w:rsidRPr="00823812">
          <w:rPr>
            <w:i/>
            <w:iCs/>
            <w:color w:val="000000" w:themeColor="text1"/>
            <w:sz w:val="28"/>
            <w:szCs w:val="28"/>
          </w:rPr>
          <w:t>Copernica</w:t>
        </w:r>
        <w:proofErr w:type="spellEnd"/>
        <w:r w:rsidRPr="00823812">
          <w:rPr>
            <w:i/>
            <w:iCs/>
            <w:color w:val="000000" w:themeColor="text1"/>
            <w:sz w:val="28"/>
            <w:szCs w:val="28"/>
          </w:rPr>
          <w:t xml:space="preserve"> cerifera</w:t>
        </w:r>
      </w:hyperlink>
      <w:r w:rsidRPr="00823812">
        <w:rPr>
          <w:i/>
          <w:iCs/>
          <w:color w:val="000000" w:themeColor="text1"/>
          <w:sz w:val="28"/>
          <w:szCs w:val="28"/>
        </w:rPr>
        <w:t xml:space="preserve">), </w:t>
      </w:r>
      <w:hyperlink r:id="rId44" w:history="1">
        <w:r w:rsidRPr="00823812">
          <w:rPr>
            <w:color w:val="000000" w:themeColor="text1"/>
            <w:sz w:val="28"/>
            <w:szCs w:val="28"/>
          </w:rPr>
          <w:t>Jojoba oil</w:t>
        </w:r>
      </w:hyperlink>
      <w:r w:rsidRPr="00823812">
        <w:rPr>
          <w:color w:val="000000" w:themeColor="text1"/>
          <w:sz w:val="28"/>
          <w:szCs w:val="28"/>
        </w:rPr>
        <w:t xml:space="preserve"> (as a replacement for </w:t>
      </w:r>
      <w:hyperlink r:id="rId45" w:history="1">
        <w:r w:rsidRPr="00823812">
          <w:rPr>
            <w:color w:val="000000" w:themeColor="text1"/>
            <w:sz w:val="28"/>
            <w:szCs w:val="28"/>
          </w:rPr>
          <w:t>spermaceti</w:t>
        </w:r>
      </w:hyperlink>
      <w:r w:rsidRPr="00823812">
        <w:rPr>
          <w:color w:val="000000" w:themeColor="text1"/>
          <w:sz w:val="28"/>
          <w:szCs w:val="28"/>
        </w:rPr>
        <w:t xml:space="preserve">, jojoba is pressed from the seeds of the </w:t>
      </w:r>
      <w:hyperlink r:id="rId46" w:history="1">
        <w:r w:rsidRPr="00823812">
          <w:rPr>
            <w:color w:val="000000" w:themeColor="text1"/>
            <w:sz w:val="28"/>
            <w:szCs w:val="28"/>
          </w:rPr>
          <w:t>jojoba</w:t>
        </w:r>
      </w:hyperlink>
      <w:r w:rsidRPr="00823812">
        <w:rPr>
          <w:color w:val="000000" w:themeColor="text1"/>
          <w:sz w:val="28"/>
          <w:szCs w:val="28"/>
        </w:rPr>
        <w:t xml:space="preserve"> bush, </w:t>
      </w:r>
      <w:proofErr w:type="spellStart"/>
      <w:r w:rsidRPr="00823812">
        <w:rPr>
          <w:i/>
          <w:iCs/>
          <w:color w:val="000000" w:themeColor="text1"/>
          <w:sz w:val="28"/>
          <w:szCs w:val="28"/>
        </w:rPr>
        <w:t>Simmondsia</w:t>
      </w:r>
      <w:proofErr w:type="spellEnd"/>
      <w:r w:rsidRPr="00823812">
        <w:rPr>
          <w:i/>
          <w:iCs/>
          <w:color w:val="000000" w:themeColor="text1"/>
          <w:sz w:val="28"/>
          <w:szCs w:val="28"/>
        </w:rPr>
        <w:t xml:space="preserve"> chinensis).</w:t>
      </w:r>
    </w:p>
    <w:p w14:paraId="58D2892B" w14:textId="77777777" w:rsidR="00961050" w:rsidRPr="00823812" w:rsidRDefault="00961050" w:rsidP="00961050">
      <w:pPr>
        <w:rPr>
          <w:color w:val="000000" w:themeColor="text1"/>
          <w:sz w:val="28"/>
          <w:szCs w:val="28"/>
        </w:rPr>
      </w:pPr>
    </w:p>
    <w:p w14:paraId="1FE527B1" w14:textId="77777777" w:rsidR="00961050" w:rsidRPr="00823812" w:rsidRDefault="00961050" w:rsidP="00961050">
      <w:pPr>
        <w:rPr>
          <w:color w:val="000000" w:themeColor="text1"/>
          <w:sz w:val="28"/>
          <w:szCs w:val="28"/>
        </w:rPr>
      </w:pPr>
    </w:p>
    <w:p w14:paraId="35306873"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w:t>
      </w:r>
    </w:p>
    <w:tbl>
      <w:tblPr>
        <w:tblW w:w="10412" w:type="dxa"/>
        <w:tblCellSpacing w:w="0" w:type="dxa"/>
        <w:tblInd w:w="-10" w:type="dxa"/>
        <w:tblLayout w:type="fixed"/>
        <w:tblCellMar>
          <w:left w:w="0" w:type="dxa"/>
          <w:right w:w="0" w:type="dxa"/>
        </w:tblCellMar>
        <w:tblLook w:val="04A0" w:firstRow="1" w:lastRow="0" w:firstColumn="1" w:lastColumn="0" w:noHBand="0" w:noVBand="1"/>
      </w:tblPr>
      <w:tblGrid>
        <w:gridCol w:w="1843"/>
        <w:gridCol w:w="2410"/>
        <w:gridCol w:w="3969"/>
        <w:gridCol w:w="2126"/>
        <w:gridCol w:w="64"/>
      </w:tblGrid>
      <w:tr w:rsidR="00961050" w:rsidRPr="00823812" w14:paraId="07004AA8" w14:textId="77777777" w:rsidTr="00D302FF">
        <w:trPr>
          <w:trHeight w:val="582"/>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23D1A1" w14:textId="77777777" w:rsidR="00961050" w:rsidRPr="00823812" w:rsidRDefault="00961050" w:rsidP="00D302FF">
            <w:pPr>
              <w:rPr>
                <w:color w:val="000000" w:themeColor="text1"/>
                <w:sz w:val="28"/>
                <w:szCs w:val="28"/>
              </w:rPr>
            </w:pPr>
            <w:r w:rsidRPr="00823812">
              <w:rPr>
                <w:b/>
                <w:bCs/>
                <w:color w:val="000000" w:themeColor="text1"/>
                <w:sz w:val="28"/>
                <w:szCs w:val="28"/>
                <w:lang w:val="en-US"/>
              </w:rPr>
              <w:t>MPM name</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2DDCC4" w14:textId="77777777" w:rsidR="00961050" w:rsidRPr="00823812" w:rsidRDefault="00961050" w:rsidP="00D302FF">
            <w:pPr>
              <w:jc w:val="both"/>
              <w:rPr>
                <w:color w:val="000000" w:themeColor="text1"/>
                <w:sz w:val="28"/>
                <w:szCs w:val="28"/>
              </w:rPr>
            </w:pPr>
            <w:r w:rsidRPr="00823812">
              <w:rPr>
                <w:b/>
                <w:bCs/>
                <w:color w:val="000000" w:themeColor="text1"/>
                <w:sz w:val="28"/>
                <w:szCs w:val="28"/>
                <w:lang w:val="en-US"/>
              </w:rPr>
              <w:t>Source</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7B056C" w14:textId="77777777" w:rsidR="00961050" w:rsidRPr="00823812" w:rsidRDefault="00961050" w:rsidP="00D302FF">
            <w:pPr>
              <w:jc w:val="both"/>
              <w:rPr>
                <w:color w:val="000000" w:themeColor="text1"/>
                <w:sz w:val="28"/>
                <w:szCs w:val="28"/>
              </w:rPr>
            </w:pPr>
            <w:r w:rsidRPr="00823812">
              <w:rPr>
                <w:b/>
                <w:bCs/>
                <w:color w:val="000000" w:themeColor="text1"/>
                <w:sz w:val="28"/>
                <w:szCs w:val="28"/>
                <w:lang w:val="en-US"/>
              </w:rPr>
              <w:t>Constituents</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8BDF3E" w14:textId="77777777" w:rsidR="00961050" w:rsidRPr="00823812" w:rsidRDefault="00961050" w:rsidP="00D302FF">
            <w:pPr>
              <w:rPr>
                <w:color w:val="000000" w:themeColor="text1"/>
                <w:sz w:val="28"/>
                <w:szCs w:val="28"/>
              </w:rPr>
            </w:pPr>
            <w:r w:rsidRPr="00823812">
              <w:rPr>
                <w:b/>
                <w:bCs/>
                <w:color w:val="000000" w:themeColor="text1"/>
                <w:sz w:val="28"/>
                <w:szCs w:val="28"/>
                <w:lang w:val="en-US"/>
              </w:rPr>
              <w:t>Action, use</w:t>
            </w:r>
          </w:p>
        </w:tc>
      </w:tr>
      <w:tr w:rsidR="00961050" w:rsidRPr="00823812" w14:paraId="1C9CA200" w14:textId="77777777" w:rsidTr="00D302FF">
        <w:trPr>
          <w:gridAfter w:val="1"/>
          <w:wAfter w:w="64" w:type="dxa"/>
          <w:trHeight w:val="4161"/>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3CCFB2" w14:textId="77777777" w:rsidR="00961050" w:rsidRPr="00823812" w:rsidRDefault="00961050" w:rsidP="00D302FF">
            <w:pPr>
              <w:rPr>
                <w:color w:val="000000" w:themeColor="text1"/>
                <w:sz w:val="28"/>
                <w:szCs w:val="28"/>
              </w:rPr>
            </w:pPr>
            <w:r w:rsidRPr="00823812">
              <w:rPr>
                <w:b/>
                <w:bCs/>
                <w:i/>
                <w:iCs/>
                <w:color w:val="000000" w:themeColor="text1"/>
                <w:sz w:val="28"/>
                <w:szCs w:val="28"/>
                <w:lang w:val="en-US"/>
              </w:rPr>
              <w:t xml:space="preserve">Oleum </w:t>
            </w:r>
            <w:proofErr w:type="spellStart"/>
            <w:r w:rsidRPr="00823812">
              <w:rPr>
                <w:b/>
                <w:bCs/>
                <w:i/>
                <w:iCs/>
                <w:color w:val="000000" w:themeColor="text1"/>
                <w:sz w:val="28"/>
                <w:szCs w:val="28"/>
                <w:lang w:val="en-US"/>
              </w:rPr>
              <w:t>Amygdalarum</w:t>
            </w:r>
            <w:proofErr w:type="spellEnd"/>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F8B024" w14:textId="77777777" w:rsidR="00961050" w:rsidRPr="00823812" w:rsidRDefault="00961050" w:rsidP="00D302FF">
            <w:pPr>
              <w:jc w:val="both"/>
              <w:rPr>
                <w:color w:val="000000" w:themeColor="text1"/>
                <w:sz w:val="28"/>
                <w:szCs w:val="28"/>
              </w:rPr>
            </w:pPr>
            <w:r w:rsidRPr="00823812">
              <w:rPr>
                <w:i/>
                <w:iCs/>
                <w:color w:val="000000" w:themeColor="text1"/>
                <w:sz w:val="28"/>
                <w:szCs w:val="28"/>
                <w:lang w:val="en-US"/>
              </w:rPr>
              <w:t>Amygdalus communis</w:t>
            </w:r>
            <w:r w:rsidRPr="00823812">
              <w:rPr>
                <w:rStyle w:val="apple-converted-space"/>
                <w:i/>
                <w:iCs/>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r w:rsidRPr="00823812">
              <w:rPr>
                <w:i/>
                <w:iCs/>
                <w:color w:val="000000" w:themeColor="text1"/>
                <w:sz w:val="28"/>
                <w:szCs w:val="28"/>
                <w:lang w:val="en-US"/>
              </w:rPr>
              <w:t>var. dulcis</w:t>
            </w:r>
            <w:r w:rsidRPr="00823812">
              <w:rPr>
                <w:rStyle w:val="apple-converted-space"/>
                <w:i/>
                <w:iCs/>
                <w:color w:val="000000" w:themeColor="text1"/>
                <w:sz w:val="28"/>
                <w:szCs w:val="28"/>
                <w:lang w:val="en-US"/>
              </w:rPr>
              <w:t> </w:t>
            </w:r>
            <w:proofErr w:type="spellStart"/>
            <w:r w:rsidRPr="00823812">
              <w:rPr>
                <w:color w:val="000000" w:themeColor="text1"/>
                <w:sz w:val="28"/>
                <w:szCs w:val="28"/>
                <w:lang w:val="en-US"/>
              </w:rPr>
              <w:t>Borkh</w:t>
            </w:r>
            <w:proofErr w:type="spellEnd"/>
            <w:r w:rsidRPr="00823812">
              <w:rPr>
                <w:color w:val="000000" w:themeColor="text1"/>
                <w:sz w:val="28"/>
                <w:szCs w:val="28"/>
                <w:lang w:val="en-US"/>
              </w:rPr>
              <w:t xml:space="preserve"> ex </w:t>
            </w:r>
            <w:proofErr w:type="spellStart"/>
            <w:r w:rsidRPr="00823812">
              <w:rPr>
                <w:color w:val="000000" w:themeColor="text1"/>
                <w:sz w:val="28"/>
                <w:szCs w:val="28"/>
                <w:lang w:val="en-US"/>
              </w:rPr>
              <w:t>DC</w:t>
            </w:r>
            <w:r w:rsidRPr="00823812">
              <w:rPr>
                <w:i/>
                <w:iCs/>
                <w:color w:val="000000" w:themeColor="text1"/>
                <w:sz w:val="28"/>
                <w:szCs w:val="28"/>
                <w:lang w:val="en-US"/>
              </w:rPr>
              <w:t>.,</w:t>
            </w:r>
            <w:r w:rsidRPr="00823812">
              <w:rPr>
                <w:color w:val="000000" w:themeColor="text1"/>
                <w:sz w:val="28"/>
                <w:szCs w:val="28"/>
                <w:lang w:val="en-US"/>
              </w:rPr>
              <w:t>or</w:t>
            </w:r>
            <w:proofErr w:type="spellEnd"/>
            <w:r w:rsidRPr="00823812">
              <w:rPr>
                <w:rStyle w:val="apple-converted-space"/>
                <w:i/>
                <w:iCs/>
                <w:color w:val="000000" w:themeColor="text1"/>
                <w:sz w:val="28"/>
                <w:szCs w:val="28"/>
                <w:lang w:val="en-US"/>
              </w:rPr>
              <w:t> </w:t>
            </w:r>
            <w:proofErr w:type="spellStart"/>
            <w:r w:rsidRPr="00823812">
              <w:rPr>
                <w:i/>
                <w:iCs/>
                <w:color w:val="000000" w:themeColor="text1"/>
                <w:sz w:val="28"/>
                <w:szCs w:val="28"/>
                <w:lang w:val="en-US"/>
              </w:rPr>
              <w:t>Amygdaluscommunis</w:t>
            </w:r>
            <w:proofErr w:type="spellEnd"/>
            <w:r w:rsidRPr="00823812">
              <w:rPr>
                <w:rStyle w:val="apple-converted-space"/>
                <w:i/>
                <w:iCs/>
                <w:color w:val="000000" w:themeColor="text1"/>
                <w:sz w:val="28"/>
                <w:szCs w:val="28"/>
                <w:lang w:val="en-US"/>
              </w:rPr>
              <w:t> </w:t>
            </w:r>
            <w:r w:rsidRPr="00823812">
              <w:rPr>
                <w:color w:val="000000" w:themeColor="text1"/>
                <w:sz w:val="28"/>
                <w:szCs w:val="28"/>
                <w:lang w:val="en-US"/>
              </w:rPr>
              <w:t>L</w:t>
            </w:r>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i/>
                <w:iCs/>
                <w:color w:val="000000" w:themeColor="text1"/>
                <w:sz w:val="28"/>
                <w:szCs w:val="28"/>
                <w:lang w:val="en-US"/>
              </w:rPr>
              <w:t>var</w:t>
            </w:r>
            <w:r w:rsidRPr="00823812">
              <w:rPr>
                <w:i/>
                <w:iCs/>
                <w:color w:val="000000" w:themeColor="text1"/>
                <w:sz w:val="28"/>
                <w:szCs w:val="28"/>
                <w:lang w:val="uk-UA"/>
              </w:rPr>
              <w:t>.</w:t>
            </w:r>
            <w:r w:rsidRPr="00823812">
              <w:rPr>
                <w:rStyle w:val="apple-converted-space"/>
                <w:i/>
                <w:iCs/>
                <w:color w:val="000000" w:themeColor="text1"/>
                <w:sz w:val="28"/>
                <w:szCs w:val="28"/>
                <w:lang w:val="uk-UA"/>
              </w:rPr>
              <w:t> </w:t>
            </w:r>
            <w:proofErr w:type="spellStart"/>
            <w:r w:rsidRPr="00823812">
              <w:rPr>
                <w:i/>
                <w:iCs/>
                <w:color w:val="000000" w:themeColor="text1"/>
                <w:sz w:val="28"/>
                <w:szCs w:val="28"/>
                <w:lang w:val="en-US"/>
              </w:rPr>
              <w:t>amara</w:t>
            </w:r>
            <w:r w:rsidRPr="00823812">
              <w:rPr>
                <w:color w:val="000000" w:themeColor="text1"/>
                <w:sz w:val="28"/>
                <w:szCs w:val="28"/>
                <w:lang w:val="en-US"/>
              </w:rPr>
              <w:t>Ludwig</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ex</w:t>
            </w:r>
            <w:r w:rsidRPr="00823812">
              <w:rPr>
                <w:rStyle w:val="apple-converted-space"/>
                <w:color w:val="000000" w:themeColor="text1"/>
                <w:sz w:val="28"/>
                <w:szCs w:val="28"/>
                <w:lang w:val="en-US"/>
              </w:rPr>
              <w:t> </w:t>
            </w:r>
            <w:proofErr w:type="spellStart"/>
            <w:r w:rsidRPr="00823812">
              <w:rPr>
                <w:color w:val="000000" w:themeColor="text1"/>
                <w:sz w:val="28"/>
                <w:szCs w:val="28"/>
                <w:lang w:val="en-US"/>
              </w:rPr>
              <w:t>DC.,</w:t>
            </w:r>
            <w:r w:rsidRPr="00823812">
              <w:rPr>
                <w:i/>
                <w:iCs/>
                <w:color w:val="000000" w:themeColor="text1"/>
                <w:sz w:val="28"/>
                <w:szCs w:val="28"/>
                <w:lang w:val="en-US"/>
              </w:rPr>
              <w:t>Rosaceae</w:t>
            </w:r>
            <w:proofErr w:type="spellEnd"/>
            <w:r w:rsidRPr="00823812">
              <w:rPr>
                <w:i/>
                <w:iCs/>
                <w:color w:val="000000" w:themeColor="text1"/>
                <w:sz w:val="28"/>
                <w:szCs w:val="28"/>
                <w:lang w:val="en-US"/>
              </w:rPr>
              <w:t>.</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8A0BB3"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Bitter almond:</w:t>
            </w:r>
            <w:r w:rsidRPr="00823812">
              <w:rPr>
                <w:rStyle w:val="apple-converted-space"/>
                <w:color w:val="000000" w:themeColor="text1"/>
                <w:sz w:val="28"/>
                <w:szCs w:val="28"/>
                <w:lang w:val="en-US"/>
              </w:rPr>
              <w:t> </w:t>
            </w:r>
            <w:r w:rsidRPr="00823812">
              <w:rPr>
                <w:color w:val="000000" w:themeColor="text1"/>
                <w:sz w:val="28"/>
                <w:szCs w:val="28"/>
                <w:lang w:val="en-US"/>
              </w:rPr>
              <w:t>Fatty oil (non-dehydrating):</w:t>
            </w:r>
            <w:r w:rsidRPr="00823812">
              <w:rPr>
                <w:rStyle w:val="apple-converted-space"/>
                <w:color w:val="000000" w:themeColor="text1"/>
                <w:sz w:val="28"/>
                <w:szCs w:val="28"/>
                <w:lang w:val="en-US"/>
              </w:rPr>
              <w:t> </w:t>
            </w:r>
            <w:r w:rsidRPr="00823812">
              <w:rPr>
                <w:color w:val="000000" w:themeColor="text1"/>
                <w:sz w:val="28"/>
                <w:szCs w:val="28"/>
                <w:lang w:val="en-US"/>
              </w:rPr>
              <w:t>chief fatty acids oleic acid and linoleic acid;</w:t>
            </w:r>
            <w:r w:rsidRPr="00823812">
              <w:rPr>
                <w:rStyle w:val="apple-converted-space"/>
                <w:color w:val="000000" w:themeColor="text1"/>
                <w:sz w:val="28"/>
                <w:szCs w:val="28"/>
                <w:lang w:val="en-US"/>
              </w:rPr>
              <w:t> </w:t>
            </w:r>
            <w:r w:rsidRPr="00823812">
              <w:rPr>
                <w:color w:val="000000" w:themeColor="text1"/>
                <w:sz w:val="28"/>
                <w:szCs w:val="28"/>
                <w:lang w:val="en-US"/>
              </w:rPr>
              <w:t>Cyanogenic glycoside amygdalin;</w:t>
            </w:r>
            <w:r w:rsidRPr="00823812">
              <w:rPr>
                <w:rStyle w:val="apple-converted-space"/>
                <w:color w:val="000000" w:themeColor="text1"/>
                <w:sz w:val="28"/>
                <w:szCs w:val="28"/>
                <w:lang w:val="en-US"/>
              </w:rPr>
              <w:t> </w:t>
            </w:r>
            <w:r w:rsidRPr="00823812">
              <w:rPr>
                <w:color w:val="000000" w:themeColor="text1"/>
                <w:sz w:val="28"/>
                <w:szCs w:val="28"/>
                <w:lang w:val="en-US"/>
              </w:rPr>
              <w:t>Arabinogalactans;</w:t>
            </w:r>
            <w:r w:rsidRPr="00823812">
              <w:rPr>
                <w:rStyle w:val="apple-converted-space"/>
                <w:color w:val="000000" w:themeColor="text1"/>
                <w:sz w:val="28"/>
                <w:szCs w:val="28"/>
                <w:lang w:val="en-US"/>
              </w:rPr>
              <w:t> </w:t>
            </w:r>
            <w:proofErr w:type="spellStart"/>
            <w:r w:rsidRPr="00823812">
              <w:rPr>
                <w:color w:val="000000" w:themeColor="text1"/>
                <w:sz w:val="28"/>
                <w:szCs w:val="28"/>
                <w:lang w:val="en-US"/>
              </w:rPr>
              <w:t>Proteic</w:t>
            </w:r>
            <w:proofErr w:type="spellEnd"/>
            <w:r w:rsidRPr="00823812">
              <w:rPr>
                <w:color w:val="000000" w:themeColor="text1"/>
                <w:sz w:val="28"/>
                <w:szCs w:val="28"/>
                <w:lang w:val="en-US"/>
              </w:rPr>
              <w:t xml:space="preserve"> substances.</w:t>
            </w:r>
          </w:p>
          <w:p w14:paraId="71EFBBD3" w14:textId="77777777" w:rsidR="00961050" w:rsidRPr="00823812" w:rsidRDefault="00961050" w:rsidP="00D302FF">
            <w:pPr>
              <w:pStyle w:val="10"/>
              <w:jc w:val="both"/>
              <w:rPr>
                <w:color w:val="000000" w:themeColor="text1"/>
                <w:sz w:val="28"/>
                <w:szCs w:val="28"/>
              </w:rPr>
            </w:pPr>
            <w:r w:rsidRPr="00823812">
              <w:rPr>
                <w:color w:val="000000" w:themeColor="text1"/>
                <w:sz w:val="28"/>
                <w:szCs w:val="28"/>
                <w:lang w:val="en-US"/>
              </w:rPr>
              <w:t>Sweet almond:</w:t>
            </w:r>
            <w:r w:rsidRPr="00823812">
              <w:rPr>
                <w:rStyle w:val="apple-converted-space"/>
                <w:color w:val="000000" w:themeColor="text1"/>
                <w:sz w:val="28"/>
                <w:szCs w:val="28"/>
                <w:lang w:val="en-US"/>
              </w:rPr>
              <w:t> </w:t>
            </w:r>
            <w:r w:rsidRPr="00823812">
              <w:rPr>
                <w:color w:val="000000" w:themeColor="text1"/>
                <w:sz w:val="28"/>
                <w:szCs w:val="28"/>
                <w:lang w:val="en-US"/>
              </w:rPr>
              <w:t>Fatty oil:</w:t>
            </w:r>
            <w:r w:rsidRPr="00823812">
              <w:rPr>
                <w:rStyle w:val="apple-converted-space"/>
                <w:color w:val="000000" w:themeColor="text1"/>
                <w:sz w:val="28"/>
                <w:szCs w:val="28"/>
                <w:lang w:val="en-US"/>
              </w:rPr>
              <w:t> </w:t>
            </w:r>
            <w:r w:rsidRPr="00823812">
              <w:rPr>
                <w:color w:val="000000" w:themeColor="text1"/>
                <w:sz w:val="28"/>
                <w:szCs w:val="28"/>
                <w:lang w:val="en-US"/>
              </w:rPr>
              <w:t xml:space="preserve">chief fatty acids oleic acid and linoleic </w:t>
            </w:r>
            <w:proofErr w:type="spellStart"/>
            <w:r w:rsidRPr="00823812">
              <w:rPr>
                <w:color w:val="000000" w:themeColor="text1"/>
                <w:sz w:val="28"/>
                <w:szCs w:val="28"/>
                <w:lang w:val="en-US"/>
              </w:rPr>
              <w:t>acid.Arabinogalactans</w:t>
            </w:r>
            <w:proofErr w:type="spellEnd"/>
            <w:r w:rsidRPr="00823812">
              <w:rPr>
                <w:color w:val="000000" w:themeColor="text1"/>
                <w:sz w:val="28"/>
                <w:szCs w:val="28"/>
                <w:lang w:val="en-US"/>
              </w:rPr>
              <w:t>.</w:t>
            </w:r>
            <w:r w:rsidRPr="00823812">
              <w:rPr>
                <w:rStyle w:val="apple-converted-space"/>
                <w:color w:val="000000" w:themeColor="text1"/>
                <w:sz w:val="28"/>
                <w:szCs w:val="28"/>
                <w:lang w:val="en-US"/>
              </w:rPr>
              <w:t> </w:t>
            </w:r>
            <w:proofErr w:type="spellStart"/>
            <w:r w:rsidRPr="00823812">
              <w:rPr>
                <w:color w:val="000000" w:themeColor="text1"/>
                <w:sz w:val="28"/>
                <w:szCs w:val="28"/>
                <w:lang w:val="en-US"/>
              </w:rPr>
              <w:t>Proteic</w:t>
            </w:r>
            <w:proofErr w:type="spellEnd"/>
            <w:r w:rsidRPr="00823812">
              <w:rPr>
                <w:color w:val="000000" w:themeColor="text1"/>
                <w:sz w:val="28"/>
                <w:szCs w:val="28"/>
                <w:lang w:val="en-US"/>
              </w:rPr>
              <w:t xml:space="preserve"> substances</w:t>
            </w:r>
          </w:p>
          <w:p w14:paraId="150579C7"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 </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1D7EF8" w14:textId="77777777" w:rsidR="00961050" w:rsidRPr="00823812" w:rsidRDefault="00961050" w:rsidP="00D302FF">
            <w:pPr>
              <w:rPr>
                <w:color w:val="000000" w:themeColor="text1"/>
                <w:sz w:val="28"/>
                <w:szCs w:val="28"/>
              </w:rPr>
            </w:pPr>
            <w:r w:rsidRPr="00823812">
              <w:rPr>
                <w:color w:val="000000" w:themeColor="text1"/>
                <w:sz w:val="28"/>
                <w:szCs w:val="28"/>
                <w:lang w:val="en-US"/>
              </w:rPr>
              <w:t xml:space="preserve">Sweet Almonds have a demulcent and a mild laxative effect. Sweet Almonds are used topically in skin care and liniments. The volatile almond oils are used as </w:t>
            </w:r>
            <w:proofErr w:type="spellStart"/>
            <w:r w:rsidRPr="00823812">
              <w:rPr>
                <w:color w:val="000000" w:themeColor="text1"/>
                <w:sz w:val="28"/>
                <w:szCs w:val="28"/>
                <w:lang w:val="en-US"/>
              </w:rPr>
              <w:t>flavouring</w:t>
            </w:r>
            <w:proofErr w:type="spellEnd"/>
            <w:r w:rsidRPr="00823812">
              <w:rPr>
                <w:color w:val="000000" w:themeColor="text1"/>
                <w:sz w:val="28"/>
                <w:szCs w:val="28"/>
                <w:lang w:val="en-US"/>
              </w:rPr>
              <w:t xml:space="preserve"> agents.</w:t>
            </w:r>
          </w:p>
        </w:tc>
      </w:tr>
      <w:tr w:rsidR="00961050" w:rsidRPr="00823812" w14:paraId="31571E22" w14:textId="77777777" w:rsidTr="00D302FF">
        <w:trPr>
          <w:trHeight w:val="4161"/>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FF8C6D" w14:textId="77777777" w:rsidR="00961050" w:rsidRPr="00823812" w:rsidRDefault="00961050" w:rsidP="00D302FF">
            <w:pPr>
              <w:rPr>
                <w:color w:val="000000" w:themeColor="text1"/>
                <w:sz w:val="28"/>
                <w:szCs w:val="28"/>
              </w:rPr>
            </w:pPr>
            <w:r w:rsidRPr="00823812">
              <w:rPr>
                <w:b/>
                <w:bCs/>
                <w:i/>
                <w:iCs/>
                <w:color w:val="000000" w:themeColor="text1"/>
                <w:sz w:val="28"/>
                <w:szCs w:val="28"/>
                <w:lang w:val="en-US"/>
              </w:rPr>
              <w:t xml:space="preserve">Oleum </w:t>
            </w:r>
            <w:proofErr w:type="spellStart"/>
            <w:r w:rsidRPr="00823812">
              <w:rPr>
                <w:b/>
                <w:bCs/>
                <w:i/>
                <w:iCs/>
                <w:color w:val="000000" w:themeColor="text1"/>
                <w:sz w:val="28"/>
                <w:szCs w:val="28"/>
                <w:lang w:val="en-US"/>
              </w:rPr>
              <w:t>Persicorum</w:t>
            </w:r>
            <w:proofErr w:type="spellEnd"/>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BB14CD" w14:textId="77777777" w:rsidR="00961050" w:rsidRPr="00823812" w:rsidRDefault="00961050" w:rsidP="00D302FF">
            <w:pPr>
              <w:pStyle w:val="BodyTextIndent"/>
              <w:spacing w:before="0" w:beforeAutospacing="0" w:after="0" w:afterAutospacing="0"/>
              <w:ind w:left="567"/>
              <w:rPr>
                <w:color w:val="000000" w:themeColor="text1"/>
                <w:sz w:val="28"/>
                <w:szCs w:val="28"/>
              </w:rPr>
            </w:pPr>
            <w:r w:rsidRPr="00823812">
              <w:rPr>
                <w:i/>
                <w:iCs/>
                <w:color w:val="000000" w:themeColor="text1"/>
                <w:sz w:val="28"/>
                <w:szCs w:val="28"/>
                <w:lang w:val="en-US"/>
              </w:rPr>
              <w:t>Persica vulgaris</w:t>
            </w:r>
            <w:r w:rsidRPr="00823812">
              <w:rPr>
                <w:rStyle w:val="apple-converted-space"/>
                <w:i/>
                <w:iCs/>
                <w:color w:val="000000" w:themeColor="text1"/>
                <w:sz w:val="28"/>
                <w:szCs w:val="28"/>
                <w:lang w:val="en-US"/>
              </w:rPr>
              <w:t> </w:t>
            </w:r>
            <w:r w:rsidRPr="00823812">
              <w:rPr>
                <w:color w:val="000000" w:themeColor="text1"/>
                <w:sz w:val="28"/>
                <w:szCs w:val="28"/>
                <w:lang w:val="en-US"/>
              </w:rPr>
              <w:t>Mill.</w:t>
            </w:r>
            <w:r w:rsidRPr="00823812">
              <w:rPr>
                <w:rStyle w:val="apple-converted-space"/>
                <w:i/>
                <w:iCs/>
                <w:color w:val="000000" w:themeColor="text1"/>
                <w:sz w:val="28"/>
                <w:szCs w:val="28"/>
                <w:lang w:val="en-US"/>
              </w:rPr>
              <w:t> </w:t>
            </w:r>
            <w:r w:rsidRPr="00823812">
              <w:rPr>
                <w:color w:val="000000" w:themeColor="text1"/>
                <w:sz w:val="28"/>
                <w:szCs w:val="28"/>
                <w:lang w:val="en-US"/>
              </w:rPr>
              <w:t>or</w:t>
            </w:r>
            <w:r w:rsidRPr="00823812">
              <w:rPr>
                <w:rStyle w:val="apple-converted-space"/>
                <w:color w:val="000000" w:themeColor="text1"/>
                <w:sz w:val="28"/>
                <w:szCs w:val="28"/>
                <w:lang w:val="en-US"/>
              </w:rPr>
              <w:t> </w:t>
            </w:r>
            <w:proofErr w:type="spellStart"/>
            <w:r w:rsidRPr="00823812">
              <w:rPr>
                <w:i/>
                <w:iCs/>
                <w:color w:val="000000" w:themeColor="text1"/>
                <w:sz w:val="28"/>
                <w:szCs w:val="28"/>
                <w:lang w:val="en-US"/>
              </w:rPr>
              <w:t>Armeniacavulgaris</w:t>
            </w:r>
            <w:r w:rsidRPr="00823812">
              <w:rPr>
                <w:color w:val="000000" w:themeColor="text1"/>
                <w:sz w:val="28"/>
                <w:szCs w:val="28"/>
                <w:lang w:val="en-US"/>
              </w:rPr>
              <w:t>Lam</w:t>
            </w:r>
            <w:proofErr w:type="spellEnd"/>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i/>
                <w:iCs/>
                <w:color w:val="000000" w:themeColor="text1"/>
                <w:sz w:val="28"/>
                <w:szCs w:val="28"/>
                <w:lang w:val="en-US"/>
              </w:rPr>
              <w:t>Rosaceae</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19E932" w14:textId="77777777" w:rsidR="00961050" w:rsidRPr="00823812" w:rsidRDefault="00961050" w:rsidP="00D302FF">
            <w:pPr>
              <w:jc w:val="both"/>
              <w:rPr>
                <w:color w:val="000000" w:themeColor="text1"/>
                <w:sz w:val="28"/>
                <w:szCs w:val="28"/>
              </w:rPr>
            </w:pPr>
            <w:r w:rsidRPr="00823812">
              <w:rPr>
                <w:color w:val="000000" w:themeColor="text1"/>
                <w:sz w:val="28"/>
                <w:szCs w:val="28"/>
              </w:rPr>
              <w:t xml:space="preserve">Peach oil yield triglyceride of </w:t>
            </w:r>
            <w:proofErr w:type="spellStart"/>
            <w:r w:rsidRPr="00823812">
              <w:rPr>
                <w:color w:val="000000" w:themeColor="text1"/>
                <w:sz w:val="28"/>
                <w:szCs w:val="28"/>
              </w:rPr>
              <w:t>oleinic</w:t>
            </w:r>
            <w:proofErr w:type="spellEnd"/>
            <w:r w:rsidRPr="00823812">
              <w:rPr>
                <w:color w:val="000000" w:themeColor="text1"/>
                <w:sz w:val="28"/>
                <w:szCs w:val="28"/>
              </w:rPr>
              <w:t xml:space="preserve"> acid and glycerides of linoleic acid. Seeds contain cyanogenetic glycosides, including amygdalin.</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13EC24" w14:textId="77777777" w:rsidR="00961050" w:rsidRPr="00823812" w:rsidRDefault="00961050" w:rsidP="00D302FF">
            <w:pPr>
              <w:rPr>
                <w:color w:val="000000" w:themeColor="text1"/>
                <w:sz w:val="28"/>
                <w:szCs w:val="28"/>
              </w:rPr>
            </w:pPr>
            <w:r w:rsidRPr="00823812">
              <w:rPr>
                <w:color w:val="000000" w:themeColor="text1"/>
                <w:sz w:val="28"/>
                <w:szCs w:val="28"/>
                <w:lang w:val="en-US"/>
              </w:rPr>
              <w:t xml:space="preserve">Emollient; as a substitute for expressed oil of almond in cold cream and other preparations  whose formulas contain expressed oil of </w:t>
            </w:r>
            <w:proofErr w:type="spellStart"/>
            <w:r w:rsidRPr="00823812">
              <w:rPr>
                <w:color w:val="000000" w:themeColor="text1"/>
                <w:sz w:val="28"/>
                <w:szCs w:val="28"/>
                <w:lang w:val="en-US"/>
              </w:rPr>
              <w:t>almond.Seeds</w:t>
            </w:r>
            <w:proofErr w:type="spellEnd"/>
            <w:r w:rsidRPr="00823812">
              <w:rPr>
                <w:color w:val="000000" w:themeColor="text1"/>
                <w:sz w:val="28"/>
                <w:szCs w:val="28"/>
                <w:lang w:val="en-US"/>
              </w:rPr>
              <w:t xml:space="preserve"> of</w:t>
            </w:r>
            <w:r w:rsidRPr="00823812">
              <w:rPr>
                <w:rStyle w:val="apple-converted-space"/>
                <w:color w:val="000000" w:themeColor="text1"/>
                <w:sz w:val="28"/>
                <w:szCs w:val="28"/>
                <w:lang w:val="en-US"/>
              </w:rPr>
              <w:t> </w:t>
            </w:r>
            <w:r w:rsidRPr="00823812">
              <w:rPr>
                <w:i/>
                <w:iCs/>
                <w:color w:val="000000" w:themeColor="text1"/>
                <w:sz w:val="28"/>
                <w:szCs w:val="28"/>
                <w:lang w:val="en-US"/>
              </w:rPr>
              <w:t>Prunus persica</w:t>
            </w:r>
            <w:r w:rsidRPr="00823812">
              <w:rPr>
                <w:rStyle w:val="apple-converted-space"/>
                <w:color w:val="000000" w:themeColor="text1"/>
                <w:sz w:val="28"/>
                <w:szCs w:val="28"/>
                <w:lang w:val="en-US"/>
              </w:rPr>
              <w:t> </w:t>
            </w:r>
            <w:r w:rsidRPr="00823812">
              <w:rPr>
                <w:color w:val="000000" w:themeColor="text1"/>
                <w:sz w:val="28"/>
                <w:szCs w:val="28"/>
                <w:lang w:val="en-US"/>
              </w:rPr>
              <w:t>are used in Chinese medicine due to circulatory stimulant, aperient and antitussive activities.</w:t>
            </w:r>
          </w:p>
        </w:tc>
      </w:tr>
      <w:tr w:rsidR="00961050" w:rsidRPr="00823812" w14:paraId="7BE6147A" w14:textId="77777777" w:rsidTr="00D302FF">
        <w:trPr>
          <w:trHeight w:val="3333"/>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2BDE42" w14:textId="77777777" w:rsidR="00961050" w:rsidRPr="00823812" w:rsidRDefault="00961050" w:rsidP="00D302FF">
            <w:pPr>
              <w:rPr>
                <w:color w:val="000000" w:themeColor="text1"/>
                <w:sz w:val="28"/>
                <w:szCs w:val="28"/>
              </w:rPr>
            </w:pPr>
            <w:r w:rsidRPr="00823812">
              <w:rPr>
                <w:b/>
                <w:bCs/>
                <w:i/>
                <w:iCs/>
                <w:color w:val="000000" w:themeColor="text1"/>
                <w:sz w:val="28"/>
                <w:szCs w:val="28"/>
              </w:rPr>
              <w:lastRenderedPageBreak/>
              <w:t xml:space="preserve">Oleum </w:t>
            </w:r>
            <w:proofErr w:type="spellStart"/>
            <w:r w:rsidRPr="00823812">
              <w:rPr>
                <w:b/>
                <w:bCs/>
                <w:i/>
                <w:iCs/>
                <w:color w:val="000000" w:themeColor="text1"/>
                <w:sz w:val="28"/>
                <w:szCs w:val="28"/>
              </w:rPr>
              <w:t>Arachidis</w:t>
            </w:r>
            <w:proofErr w:type="spellEnd"/>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FA7700" w14:textId="77777777" w:rsidR="00961050" w:rsidRPr="00823812" w:rsidRDefault="00961050" w:rsidP="00D302FF">
            <w:pPr>
              <w:jc w:val="both"/>
              <w:rPr>
                <w:color w:val="000000" w:themeColor="text1"/>
                <w:sz w:val="28"/>
                <w:szCs w:val="28"/>
              </w:rPr>
            </w:pPr>
            <w:r w:rsidRPr="00823812">
              <w:rPr>
                <w:i/>
                <w:iCs/>
                <w:color w:val="000000" w:themeColor="text1"/>
                <w:sz w:val="28"/>
                <w:szCs w:val="28"/>
              </w:rPr>
              <w:t xml:space="preserve">Arachis </w:t>
            </w:r>
            <w:proofErr w:type="spellStart"/>
            <w:r w:rsidRPr="00823812">
              <w:rPr>
                <w:i/>
                <w:iCs/>
                <w:color w:val="000000" w:themeColor="text1"/>
                <w:sz w:val="28"/>
                <w:szCs w:val="28"/>
              </w:rPr>
              <w:t>hypogaea</w:t>
            </w:r>
            <w:proofErr w:type="spellEnd"/>
            <w:r w:rsidRPr="00823812">
              <w:rPr>
                <w:rStyle w:val="apple-converted-space"/>
                <w:i/>
                <w:iCs/>
                <w:color w:val="000000" w:themeColor="text1"/>
                <w:sz w:val="28"/>
                <w:szCs w:val="28"/>
              </w:rPr>
              <w:t> </w:t>
            </w:r>
            <w:r w:rsidRPr="00823812">
              <w:rPr>
                <w:color w:val="000000" w:themeColor="text1"/>
                <w:sz w:val="28"/>
                <w:szCs w:val="28"/>
              </w:rPr>
              <w:t>L.,</w:t>
            </w:r>
            <w:r w:rsidRPr="00823812">
              <w:rPr>
                <w:rStyle w:val="apple-converted-space"/>
                <w:color w:val="000000" w:themeColor="text1"/>
                <w:sz w:val="28"/>
                <w:szCs w:val="28"/>
              </w:rPr>
              <w:t> </w:t>
            </w:r>
            <w:r w:rsidRPr="00823812">
              <w:rPr>
                <w:i/>
                <w:iCs/>
                <w:color w:val="000000" w:themeColor="text1"/>
                <w:sz w:val="28"/>
                <w:szCs w:val="28"/>
              </w:rPr>
              <w:t>Fabaceae</w:t>
            </w:r>
            <w:r w:rsidRPr="00823812">
              <w:rPr>
                <w:color w:val="000000" w:themeColor="text1"/>
                <w:sz w:val="28"/>
                <w:szCs w:val="28"/>
                <w:lang w:val="uk-UA"/>
              </w:rPr>
              <w:t>.</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B3F991"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Fatty oil:</w:t>
            </w:r>
            <w:r w:rsidRPr="00823812">
              <w:rPr>
                <w:rStyle w:val="apple-converted-space"/>
                <w:color w:val="000000" w:themeColor="text1"/>
                <w:sz w:val="28"/>
                <w:szCs w:val="28"/>
                <w:lang w:val="en-US"/>
              </w:rPr>
              <w:t> </w:t>
            </w:r>
            <w:r w:rsidRPr="00823812">
              <w:rPr>
                <w:color w:val="000000" w:themeColor="text1"/>
                <w:sz w:val="28"/>
                <w:szCs w:val="28"/>
                <w:lang w:val="en-US"/>
              </w:rPr>
              <w:t xml:space="preserve">chief fatty acids include oleic acid, linolic acid and </w:t>
            </w:r>
            <w:proofErr w:type="spellStart"/>
            <w:r w:rsidRPr="00823812">
              <w:rPr>
                <w:color w:val="000000" w:themeColor="text1"/>
                <w:sz w:val="28"/>
                <w:szCs w:val="28"/>
                <w:lang w:val="en-US"/>
              </w:rPr>
              <w:t>palmitin</w:t>
            </w:r>
            <w:proofErr w:type="spellEnd"/>
            <w:r w:rsidRPr="00823812">
              <w:rPr>
                <w:color w:val="000000" w:themeColor="text1"/>
                <w:sz w:val="28"/>
                <w:szCs w:val="28"/>
                <w:lang w:val="en-US"/>
              </w:rPr>
              <w:t xml:space="preserve"> acid. Also present in small quantities are longer chained fatty acids such as </w:t>
            </w:r>
            <w:proofErr w:type="spellStart"/>
            <w:r w:rsidRPr="00823812">
              <w:rPr>
                <w:color w:val="000000" w:themeColor="text1"/>
                <w:sz w:val="28"/>
                <w:szCs w:val="28"/>
                <w:lang w:val="en-US"/>
              </w:rPr>
              <w:t>eicosanoic</w:t>
            </w:r>
            <w:proofErr w:type="spellEnd"/>
            <w:r w:rsidRPr="00823812">
              <w:rPr>
                <w:color w:val="000000" w:themeColor="text1"/>
                <w:sz w:val="28"/>
                <w:szCs w:val="28"/>
                <w:lang w:val="en-US"/>
              </w:rPr>
              <w:t xml:space="preserve"> acid and tetracosanoic acid.</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79FCD9" w14:textId="77777777" w:rsidR="00961050" w:rsidRPr="00823812" w:rsidRDefault="00961050" w:rsidP="00D302FF">
            <w:pPr>
              <w:rPr>
                <w:color w:val="000000" w:themeColor="text1"/>
                <w:sz w:val="28"/>
                <w:szCs w:val="28"/>
              </w:rPr>
            </w:pPr>
            <w:r w:rsidRPr="00823812">
              <w:rPr>
                <w:color w:val="000000" w:themeColor="text1"/>
                <w:sz w:val="28"/>
                <w:szCs w:val="28"/>
                <w:lang w:val="en-US"/>
              </w:rPr>
              <w:t>as a vehicle for medication in external, enteral or parenteral preparations; the cosmetics industry uses it in skin, sun and massage oil. It is used as a salad or cooking oil that is said to lower blood cholesterol levels.</w:t>
            </w:r>
          </w:p>
        </w:tc>
      </w:tr>
      <w:tr w:rsidR="00961050" w:rsidRPr="00823812" w14:paraId="25938374" w14:textId="77777777" w:rsidTr="00D302FF">
        <w:trPr>
          <w:trHeight w:val="2781"/>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AC9211" w14:textId="77777777" w:rsidR="00961050" w:rsidRPr="00823812" w:rsidRDefault="00961050" w:rsidP="00D302FF">
            <w:pPr>
              <w:rPr>
                <w:color w:val="000000" w:themeColor="text1"/>
                <w:sz w:val="28"/>
                <w:szCs w:val="28"/>
              </w:rPr>
            </w:pPr>
            <w:r w:rsidRPr="00823812">
              <w:rPr>
                <w:b/>
                <w:bCs/>
                <w:i/>
                <w:iCs/>
                <w:color w:val="000000" w:themeColor="text1"/>
                <w:sz w:val="28"/>
                <w:szCs w:val="28"/>
                <w:lang w:val="en-US"/>
              </w:rPr>
              <w:t xml:space="preserve">Oleum </w:t>
            </w:r>
            <w:proofErr w:type="spellStart"/>
            <w:r w:rsidRPr="00823812">
              <w:rPr>
                <w:b/>
                <w:bCs/>
                <w:i/>
                <w:iCs/>
                <w:color w:val="000000" w:themeColor="text1"/>
                <w:sz w:val="28"/>
                <w:szCs w:val="28"/>
                <w:lang w:val="en-US"/>
              </w:rPr>
              <w:t>Ricini</w:t>
            </w:r>
            <w:proofErr w:type="spellEnd"/>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6C78DC" w14:textId="77777777" w:rsidR="00961050" w:rsidRPr="00823812" w:rsidRDefault="00961050" w:rsidP="00D302FF">
            <w:pPr>
              <w:jc w:val="both"/>
              <w:rPr>
                <w:color w:val="000000" w:themeColor="text1"/>
                <w:sz w:val="28"/>
                <w:szCs w:val="28"/>
              </w:rPr>
            </w:pPr>
            <w:r w:rsidRPr="00823812">
              <w:rPr>
                <w:i/>
                <w:iCs/>
                <w:color w:val="000000" w:themeColor="text1"/>
                <w:sz w:val="28"/>
                <w:szCs w:val="28"/>
                <w:lang w:val="en-US"/>
              </w:rPr>
              <w:t>Ricinus communis</w:t>
            </w:r>
            <w:r w:rsidRPr="00823812">
              <w:rPr>
                <w:rStyle w:val="apple-converted-space"/>
                <w:color w:val="000000" w:themeColor="text1"/>
                <w:sz w:val="28"/>
                <w:szCs w:val="28"/>
                <w:lang w:val="en-US"/>
              </w:rPr>
              <w:t> </w:t>
            </w:r>
            <w:r w:rsidRPr="00823812">
              <w:rPr>
                <w:color w:val="000000" w:themeColor="text1"/>
                <w:sz w:val="28"/>
                <w:szCs w:val="28"/>
                <w:lang w:val="en-US"/>
              </w:rPr>
              <w:t>L.,</w:t>
            </w:r>
            <w:proofErr w:type="spellStart"/>
            <w:r w:rsidRPr="00823812">
              <w:rPr>
                <w:i/>
                <w:iCs/>
                <w:color w:val="000000" w:themeColor="text1"/>
                <w:sz w:val="28"/>
                <w:szCs w:val="28"/>
              </w:rPr>
              <w:t>Euphorbiaceae</w:t>
            </w:r>
            <w:proofErr w:type="spellEnd"/>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654BDC"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Castor oil seeds:</w:t>
            </w:r>
            <w:r w:rsidRPr="00823812">
              <w:rPr>
                <w:rStyle w:val="apple-converted-space"/>
                <w:color w:val="000000" w:themeColor="text1"/>
                <w:sz w:val="28"/>
                <w:szCs w:val="28"/>
                <w:lang w:val="en-US"/>
              </w:rPr>
              <w:t> </w:t>
            </w:r>
            <w:r w:rsidRPr="00823812">
              <w:rPr>
                <w:color w:val="000000" w:themeColor="text1"/>
                <w:sz w:val="28"/>
                <w:szCs w:val="28"/>
                <w:lang w:val="en-US"/>
              </w:rPr>
              <w:t xml:space="preserve">Fatty oil; </w:t>
            </w:r>
            <w:proofErr w:type="spellStart"/>
            <w:r w:rsidRPr="00823812">
              <w:rPr>
                <w:color w:val="000000" w:themeColor="text1"/>
                <w:sz w:val="28"/>
                <w:szCs w:val="28"/>
                <w:lang w:val="en-US"/>
              </w:rPr>
              <w:t>Proteic</w:t>
            </w:r>
            <w:proofErr w:type="spellEnd"/>
            <w:r w:rsidRPr="00823812">
              <w:rPr>
                <w:color w:val="000000" w:themeColor="text1"/>
                <w:sz w:val="28"/>
                <w:szCs w:val="28"/>
                <w:lang w:val="en-US"/>
              </w:rPr>
              <w:t xml:space="preserve"> substances; Lectins; </w:t>
            </w:r>
            <w:proofErr w:type="spellStart"/>
            <w:r w:rsidRPr="00823812">
              <w:rPr>
                <w:color w:val="000000" w:themeColor="text1"/>
                <w:sz w:val="28"/>
                <w:szCs w:val="28"/>
                <w:lang w:val="en-US"/>
              </w:rPr>
              <w:t>Pyrridine</w:t>
            </w:r>
            <w:proofErr w:type="spellEnd"/>
            <w:r w:rsidRPr="00823812">
              <w:rPr>
                <w:color w:val="000000" w:themeColor="text1"/>
                <w:sz w:val="28"/>
                <w:szCs w:val="28"/>
                <w:lang w:val="en-US"/>
              </w:rPr>
              <w:t xml:space="preserve"> alkaloid</w:t>
            </w:r>
            <w:r w:rsidRPr="00823812">
              <w:rPr>
                <w:rStyle w:val="apple-converted-space"/>
                <w:color w:val="000000" w:themeColor="text1"/>
                <w:sz w:val="28"/>
                <w:szCs w:val="28"/>
                <w:lang w:val="en-US"/>
              </w:rPr>
              <w:t> </w:t>
            </w:r>
            <w:proofErr w:type="spellStart"/>
            <w:r w:rsidRPr="00823812">
              <w:rPr>
                <w:color w:val="000000" w:themeColor="text1"/>
                <w:sz w:val="28"/>
                <w:szCs w:val="28"/>
                <w:lang w:val="en-US"/>
              </w:rPr>
              <w:t>ricinine</w:t>
            </w:r>
            <w:proofErr w:type="spellEnd"/>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en-US"/>
              </w:rPr>
              <w:t>Triglycerides:</w:t>
            </w:r>
            <w:r w:rsidRPr="00823812">
              <w:rPr>
                <w:rStyle w:val="apple-converted-space"/>
                <w:color w:val="000000" w:themeColor="text1"/>
                <w:sz w:val="28"/>
                <w:szCs w:val="28"/>
                <w:lang w:val="en-US"/>
              </w:rPr>
              <w:t> </w:t>
            </w:r>
            <w:r w:rsidRPr="00823812">
              <w:rPr>
                <w:color w:val="000000" w:themeColor="text1"/>
                <w:sz w:val="28"/>
                <w:szCs w:val="28"/>
                <w:lang w:val="en-US"/>
              </w:rPr>
              <w:t xml:space="preserve">chief fatty acid is </w:t>
            </w:r>
            <w:proofErr w:type="spellStart"/>
            <w:r w:rsidRPr="00823812">
              <w:rPr>
                <w:color w:val="000000" w:themeColor="text1"/>
                <w:sz w:val="28"/>
                <w:szCs w:val="28"/>
                <w:lang w:val="en-US"/>
              </w:rPr>
              <w:t>ricinoleic</w:t>
            </w:r>
            <w:proofErr w:type="spellEnd"/>
            <w:r w:rsidRPr="00823812">
              <w:rPr>
                <w:color w:val="000000" w:themeColor="text1"/>
                <w:sz w:val="28"/>
                <w:szCs w:val="28"/>
                <w:lang w:val="en-US"/>
              </w:rPr>
              <w:t xml:space="preserve"> acid.</w:t>
            </w:r>
            <w:r w:rsidRPr="00823812">
              <w:rPr>
                <w:rStyle w:val="apple-converted-space"/>
                <w:color w:val="000000" w:themeColor="text1"/>
                <w:sz w:val="28"/>
                <w:szCs w:val="28"/>
                <w:lang w:val="en-US"/>
              </w:rPr>
              <w:t> </w:t>
            </w:r>
            <w:r w:rsidRPr="00823812">
              <w:rPr>
                <w:color w:val="000000" w:themeColor="text1"/>
                <w:sz w:val="28"/>
                <w:szCs w:val="28"/>
                <w:lang w:val="en-US"/>
              </w:rPr>
              <w:t>Tocopherols (vitamin E).</w:t>
            </w:r>
          </w:p>
          <w:p w14:paraId="781C431C" w14:textId="77777777" w:rsidR="00961050" w:rsidRPr="00823812" w:rsidRDefault="00961050" w:rsidP="00D302FF">
            <w:pPr>
              <w:ind w:firstLine="284"/>
              <w:jc w:val="both"/>
              <w:rPr>
                <w:color w:val="000000" w:themeColor="text1"/>
                <w:sz w:val="28"/>
                <w:szCs w:val="28"/>
              </w:rPr>
            </w:pPr>
            <w:r w:rsidRPr="00823812">
              <w:rPr>
                <w:color w:val="000000" w:themeColor="text1"/>
                <w:sz w:val="28"/>
                <w:szCs w:val="28"/>
                <w:lang w:val="en-US"/>
              </w:rPr>
              <w:t xml:space="preserve">The fixed oil consists of the glycosides of </w:t>
            </w:r>
            <w:proofErr w:type="spellStart"/>
            <w:r w:rsidRPr="00823812">
              <w:rPr>
                <w:color w:val="000000" w:themeColor="text1"/>
                <w:sz w:val="28"/>
                <w:szCs w:val="28"/>
                <w:lang w:val="en-US"/>
              </w:rPr>
              <w:t>ricinoleic</w:t>
            </w:r>
            <w:proofErr w:type="spellEnd"/>
            <w:r w:rsidRPr="00823812">
              <w:rPr>
                <w:color w:val="000000" w:themeColor="text1"/>
                <w:sz w:val="28"/>
                <w:szCs w:val="28"/>
                <w:lang w:val="en-US"/>
              </w:rPr>
              <w:t xml:space="preserve">, </w:t>
            </w:r>
            <w:proofErr w:type="spellStart"/>
            <w:r w:rsidRPr="00823812">
              <w:rPr>
                <w:color w:val="000000" w:themeColor="text1"/>
                <w:sz w:val="28"/>
                <w:szCs w:val="28"/>
                <w:lang w:val="en-US"/>
              </w:rPr>
              <w:t>isoricinoleic</w:t>
            </w:r>
            <w:proofErr w:type="spellEnd"/>
            <w:r w:rsidRPr="00823812">
              <w:rPr>
                <w:color w:val="000000" w:themeColor="text1"/>
                <w:sz w:val="28"/>
                <w:szCs w:val="28"/>
                <w:lang w:val="en-US"/>
              </w:rPr>
              <w:t xml:space="preserve">, stearic and </w:t>
            </w:r>
            <w:proofErr w:type="spellStart"/>
            <w:r w:rsidRPr="00823812">
              <w:rPr>
                <w:color w:val="000000" w:themeColor="text1"/>
                <w:sz w:val="28"/>
                <w:szCs w:val="28"/>
                <w:lang w:val="en-US"/>
              </w:rPr>
              <w:t>dihydroxystearic</w:t>
            </w:r>
            <w:proofErr w:type="spellEnd"/>
            <w:r w:rsidRPr="00823812">
              <w:rPr>
                <w:color w:val="000000" w:themeColor="text1"/>
                <w:sz w:val="28"/>
                <w:szCs w:val="28"/>
                <w:lang w:val="en-US"/>
              </w:rPr>
              <w:t xml:space="preserve"> acids.</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4783AD" w14:textId="77777777" w:rsidR="00961050" w:rsidRPr="00823812" w:rsidRDefault="00961050" w:rsidP="00D302FF">
            <w:pPr>
              <w:rPr>
                <w:color w:val="000000" w:themeColor="text1"/>
                <w:sz w:val="28"/>
                <w:szCs w:val="28"/>
              </w:rPr>
            </w:pPr>
            <w:r w:rsidRPr="00823812">
              <w:rPr>
                <w:color w:val="000000" w:themeColor="text1"/>
                <w:sz w:val="28"/>
                <w:szCs w:val="28"/>
                <w:lang w:val="en-US"/>
              </w:rPr>
              <w:t>Stimulant laxative; emollient. Castor-oil seeds are employed mainly for the preparation of castor oil which is extensively used as a purgative and lubricant.</w:t>
            </w:r>
          </w:p>
        </w:tc>
      </w:tr>
      <w:tr w:rsidR="00961050" w:rsidRPr="00823812" w14:paraId="1906BF30" w14:textId="77777777" w:rsidTr="00D302FF">
        <w:trPr>
          <w:trHeight w:val="2505"/>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26B982" w14:textId="77777777" w:rsidR="00961050" w:rsidRPr="00823812" w:rsidRDefault="00961050" w:rsidP="00D302FF">
            <w:pPr>
              <w:rPr>
                <w:color w:val="000000" w:themeColor="text1"/>
                <w:sz w:val="28"/>
                <w:szCs w:val="28"/>
              </w:rPr>
            </w:pPr>
            <w:r w:rsidRPr="00823812">
              <w:rPr>
                <w:b/>
                <w:bCs/>
                <w:i/>
                <w:iCs/>
                <w:color w:val="000000" w:themeColor="text1"/>
                <w:sz w:val="28"/>
                <w:szCs w:val="28"/>
                <w:lang w:val="en-US"/>
              </w:rPr>
              <w:t>Oleum Cacao (</w:t>
            </w:r>
            <w:proofErr w:type="spellStart"/>
            <w:r w:rsidRPr="00823812">
              <w:rPr>
                <w:b/>
                <w:bCs/>
                <w:i/>
                <w:iCs/>
                <w:color w:val="000000" w:themeColor="text1"/>
                <w:sz w:val="28"/>
                <w:szCs w:val="28"/>
                <w:lang w:val="en-US"/>
              </w:rPr>
              <w:t>Butyrum</w:t>
            </w:r>
            <w:proofErr w:type="spellEnd"/>
            <w:r w:rsidRPr="00823812">
              <w:rPr>
                <w:b/>
                <w:bCs/>
                <w:i/>
                <w:iCs/>
                <w:color w:val="000000" w:themeColor="text1"/>
                <w:sz w:val="28"/>
                <w:szCs w:val="28"/>
                <w:lang w:val="en-US"/>
              </w:rPr>
              <w:t xml:space="preserve"> Cacao)</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764D4" w14:textId="77777777" w:rsidR="00961050" w:rsidRPr="00823812" w:rsidRDefault="00961050" w:rsidP="00D302FF">
            <w:pPr>
              <w:jc w:val="both"/>
              <w:rPr>
                <w:color w:val="000000" w:themeColor="text1"/>
                <w:sz w:val="28"/>
                <w:szCs w:val="28"/>
              </w:rPr>
            </w:pPr>
            <w:r w:rsidRPr="00823812">
              <w:rPr>
                <w:i/>
                <w:iCs/>
                <w:color w:val="000000" w:themeColor="text1"/>
                <w:sz w:val="28"/>
                <w:szCs w:val="28"/>
                <w:lang w:val="en-US"/>
              </w:rPr>
              <w:t>Theobroma cacao</w:t>
            </w:r>
            <w:r w:rsidRPr="00823812">
              <w:rPr>
                <w:rStyle w:val="apple-converted-space"/>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proofErr w:type="spellStart"/>
            <w:r w:rsidRPr="00823812">
              <w:rPr>
                <w:i/>
                <w:iCs/>
                <w:color w:val="000000" w:themeColor="text1"/>
                <w:sz w:val="28"/>
                <w:szCs w:val="28"/>
                <w:lang w:val="en-US"/>
              </w:rPr>
              <w:t>Sterculiaceae</w:t>
            </w:r>
            <w:proofErr w:type="spellEnd"/>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3E020" w14:textId="77777777" w:rsidR="00961050" w:rsidRPr="00823812" w:rsidRDefault="00961050" w:rsidP="00D302FF">
            <w:pPr>
              <w:pStyle w:val="10"/>
              <w:jc w:val="both"/>
              <w:rPr>
                <w:color w:val="000000" w:themeColor="text1"/>
                <w:sz w:val="28"/>
                <w:szCs w:val="28"/>
              </w:rPr>
            </w:pPr>
            <w:r w:rsidRPr="00823812">
              <w:rPr>
                <w:color w:val="000000" w:themeColor="text1"/>
                <w:sz w:val="28"/>
                <w:szCs w:val="28"/>
                <w:lang w:val="en-US"/>
              </w:rPr>
              <w:t>Cocoa butter: Triglycerides:</w:t>
            </w:r>
            <w:r w:rsidRPr="00823812">
              <w:rPr>
                <w:rStyle w:val="apple-converted-space"/>
                <w:color w:val="000000" w:themeColor="text1"/>
                <w:sz w:val="28"/>
                <w:szCs w:val="28"/>
                <w:lang w:val="en-US"/>
              </w:rPr>
              <w:t> </w:t>
            </w:r>
            <w:r w:rsidRPr="00823812">
              <w:rPr>
                <w:color w:val="000000" w:themeColor="text1"/>
                <w:sz w:val="28"/>
                <w:szCs w:val="28"/>
                <w:lang w:val="en-US"/>
              </w:rPr>
              <w:t>chief fatty acids oleic acid, stearic acid, palmitic acid.</w:t>
            </w:r>
            <w:r w:rsidRPr="00823812">
              <w:rPr>
                <w:rStyle w:val="apple-converted-space"/>
                <w:color w:val="000000" w:themeColor="text1"/>
                <w:sz w:val="28"/>
                <w:szCs w:val="28"/>
                <w:lang w:val="en-US"/>
              </w:rPr>
              <w:t> </w:t>
            </w:r>
            <w:r w:rsidRPr="00823812">
              <w:rPr>
                <w:color w:val="000000" w:themeColor="text1"/>
                <w:sz w:val="28"/>
                <w:szCs w:val="28"/>
                <w:lang w:val="en-US"/>
              </w:rPr>
              <w:t>Free fatty acids. Steroids:</w:t>
            </w:r>
            <w:r w:rsidRPr="00823812">
              <w:rPr>
                <w:rStyle w:val="apple-converted-space"/>
                <w:color w:val="000000" w:themeColor="text1"/>
                <w:sz w:val="28"/>
                <w:szCs w:val="28"/>
                <w:lang w:val="en-US"/>
              </w:rPr>
              <w:t> </w:t>
            </w:r>
            <w:r w:rsidRPr="00823812">
              <w:rPr>
                <w:color w:val="000000" w:themeColor="text1"/>
                <w:sz w:val="28"/>
                <w:szCs w:val="28"/>
                <w:lang w:val="en-US"/>
              </w:rPr>
              <w:t>sterols, including</w:t>
            </w:r>
            <w:r w:rsidRPr="00823812">
              <w:rPr>
                <w:rStyle w:val="apple-converted-space"/>
                <w:color w:val="000000" w:themeColor="text1"/>
                <w:sz w:val="28"/>
                <w:szCs w:val="28"/>
                <w:lang w:val="en-US"/>
              </w:rPr>
              <w:t> </w:t>
            </w:r>
            <w:r w:rsidRPr="00823812">
              <w:rPr>
                <w:color w:val="000000" w:themeColor="text1"/>
                <w:sz w:val="28"/>
                <w:szCs w:val="28"/>
                <w:lang w:val="el-GR"/>
              </w:rPr>
              <w:t>β-</w:t>
            </w:r>
            <w:r w:rsidRPr="00823812">
              <w:rPr>
                <w:color w:val="000000" w:themeColor="text1"/>
                <w:sz w:val="28"/>
                <w:szCs w:val="28"/>
                <w:lang w:val="en-US"/>
              </w:rPr>
              <w:t>sitosterol.</w:t>
            </w:r>
            <w:r w:rsidRPr="00823812">
              <w:rPr>
                <w:rStyle w:val="apple-converted-space"/>
                <w:color w:val="000000" w:themeColor="text1"/>
                <w:sz w:val="28"/>
                <w:szCs w:val="28"/>
                <w:lang w:val="en-US"/>
              </w:rPr>
              <w:t> </w:t>
            </w:r>
            <w:r w:rsidRPr="00823812">
              <w:rPr>
                <w:color w:val="000000" w:themeColor="text1"/>
                <w:sz w:val="28"/>
                <w:szCs w:val="28"/>
                <w:lang w:val="en-US"/>
              </w:rPr>
              <w:t>Purine alkaloids</w:t>
            </w:r>
          </w:p>
          <w:p w14:paraId="3649ED90"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 </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2B8128" w14:textId="77777777" w:rsidR="00961050" w:rsidRPr="00823812" w:rsidRDefault="00961050" w:rsidP="00D302FF">
            <w:pPr>
              <w:rPr>
                <w:color w:val="000000" w:themeColor="text1"/>
                <w:sz w:val="28"/>
                <w:szCs w:val="28"/>
              </w:rPr>
            </w:pPr>
            <w:r w:rsidRPr="00823812">
              <w:rPr>
                <w:color w:val="000000" w:themeColor="text1"/>
                <w:sz w:val="28"/>
                <w:szCs w:val="28"/>
                <w:lang w:val="en-US"/>
              </w:rPr>
              <w:t>in the making of suppositories (suppository basis), as an excipient for certain pills, and as an emollient;</w:t>
            </w:r>
            <w:r w:rsidRPr="00823812">
              <w:rPr>
                <w:rStyle w:val="apple-converted-space"/>
                <w:color w:val="000000" w:themeColor="text1"/>
                <w:sz w:val="28"/>
                <w:szCs w:val="28"/>
                <w:lang w:val="en-US"/>
              </w:rPr>
              <w:t> </w:t>
            </w:r>
            <w:r w:rsidRPr="00823812">
              <w:rPr>
                <w:color w:val="000000" w:themeColor="text1"/>
                <w:sz w:val="28"/>
                <w:szCs w:val="28"/>
                <w:lang w:val="en-US"/>
              </w:rPr>
              <w:t>as an inactive ingredient in dermatologic preparations.</w:t>
            </w:r>
          </w:p>
        </w:tc>
      </w:tr>
      <w:tr w:rsidR="00961050" w:rsidRPr="00823812" w14:paraId="7AD142C1" w14:textId="77777777" w:rsidTr="00D302FF">
        <w:trPr>
          <w:trHeight w:val="2229"/>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E15E3E" w14:textId="77777777" w:rsidR="00961050" w:rsidRPr="00823812" w:rsidRDefault="00961050" w:rsidP="00D302FF">
            <w:pPr>
              <w:rPr>
                <w:color w:val="000000" w:themeColor="text1"/>
                <w:sz w:val="28"/>
                <w:szCs w:val="28"/>
              </w:rPr>
            </w:pPr>
            <w:r w:rsidRPr="00823812">
              <w:rPr>
                <w:b/>
                <w:bCs/>
                <w:i/>
                <w:iCs/>
                <w:color w:val="000000" w:themeColor="text1"/>
                <w:sz w:val="28"/>
                <w:szCs w:val="28"/>
                <w:lang w:val="en-US"/>
              </w:rPr>
              <w:lastRenderedPageBreak/>
              <w:t xml:space="preserve">Oleum </w:t>
            </w:r>
            <w:proofErr w:type="spellStart"/>
            <w:r w:rsidRPr="00823812">
              <w:rPr>
                <w:b/>
                <w:bCs/>
                <w:i/>
                <w:iCs/>
                <w:color w:val="000000" w:themeColor="text1"/>
                <w:sz w:val="28"/>
                <w:szCs w:val="28"/>
                <w:lang w:val="en-US"/>
              </w:rPr>
              <w:t>Olivarum</w:t>
            </w:r>
            <w:proofErr w:type="spellEnd"/>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E94725" w14:textId="77777777" w:rsidR="00961050" w:rsidRPr="00823812" w:rsidRDefault="00961050" w:rsidP="00D302FF">
            <w:pPr>
              <w:jc w:val="both"/>
              <w:rPr>
                <w:color w:val="000000" w:themeColor="text1"/>
                <w:sz w:val="28"/>
                <w:szCs w:val="28"/>
              </w:rPr>
            </w:pPr>
            <w:r w:rsidRPr="00823812">
              <w:rPr>
                <w:i/>
                <w:iCs/>
                <w:color w:val="000000" w:themeColor="text1"/>
                <w:sz w:val="28"/>
                <w:szCs w:val="28"/>
                <w:lang w:val="en-US"/>
              </w:rPr>
              <w:t xml:space="preserve">Olea </w:t>
            </w:r>
            <w:proofErr w:type="spellStart"/>
            <w:r w:rsidRPr="00823812">
              <w:rPr>
                <w:i/>
                <w:iCs/>
                <w:color w:val="000000" w:themeColor="text1"/>
                <w:sz w:val="28"/>
                <w:szCs w:val="28"/>
                <w:lang w:val="en-US"/>
              </w:rPr>
              <w:t>europaea</w:t>
            </w:r>
            <w:r w:rsidRPr="00823812">
              <w:rPr>
                <w:color w:val="000000" w:themeColor="text1"/>
                <w:sz w:val="28"/>
                <w:szCs w:val="28"/>
                <w:lang w:val="en-US"/>
              </w:rPr>
              <w:t>L</w:t>
            </w:r>
            <w:proofErr w:type="spellEnd"/>
            <w:r w:rsidRPr="00823812">
              <w:rPr>
                <w:color w:val="000000" w:themeColor="text1"/>
                <w:sz w:val="28"/>
                <w:szCs w:val="28"/>
                <w:lang w:val="en-US"/>
              </w:rPr>
              <w:t>.,</w:t>
            </w:r>
            <w:r w:rsidRPr="00823812">
              <w:rPr>
                <w:rStyle w:val="apple-converted-space"/>
                <w:i/>
                <w:iCs/>
                <w:color w:val="000000" w:themeColor="text1"/>
                <w:sz w:val="28"/>
                <w:szCs w:val="28"/>
                <w:lang w:val="uk-UA"/>
              </w:rPr>
              <w:t> </w:t>
            </w:r>
            <w:proofErr w:type="spellStart"/>
            <w:r w:rsidRPr="00823812">
              <w:rPr>
                <w:i/>
                <w:iCs/>
                <w:color w:val="000000" w:themeColor="text1"/>
                <w:sz w:val="28"/>
                <w:szCs w:val="28"/>
                <w:lang w:val="uk-UA"/>
              </w:rPr>
              <w:t>Oleaceae</w:t>
            </w:r>
            <w:proofErr w:type="spellEnd"/>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5B0905"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chief fatty acids are</w:t>
            </w:r>
            <w:r w:rsidRPr="00823812">
              <w:rPr>
                <w:rStyle w:val="apple-converted-space"/>
                <w:color w:val="000000" w:themeColor="text1"/>
                <w:sz w:val="28"/>
                <w:szCs w:val="28"/>
                <w:lang w:val="en-US"/>
              </w:rPr>
              <w:t> </w:t>
            </w:r>
            <w:r w:rsidRPr="00823812">
              <w:rPr>
                <w:color w:val="000000" w:themeColor="text1"/>
                <w:sz w:val="28"/>
                <w:szCs w:val="28"/>
                <w:lang w:val="en-US"/>
              </w:rPr>
              <w:t>oleic acid, palmitic acid, linoleic acid.</w:t>
            </w:r>
            <w:r w:rsidRPr="00823812">
              <w:rPr>
                <w:rStyle w:val="apple-converted-space"/>
                <w:color w:val="000000" w:themeColor="text1"/>
                <w:sz w:val="28"/>
                <w:szCs w:val="28"/>
                <w:lang w:val="en-US"/>
              </w:rPr>
              <w:t> </w:t>
            </w:r>
            <w:r w:rsidRPr="00823812">
              <w:rPr>
                <w:color w:val="000000" w:themeColor="text1"/>
                <w:sz w:val="28"/>
                <w:szCs w:val="28"/>
                <w:lang w:val="en-US"/>
              </w:rPr>
              <w:t>Steroids:</w:t>
            </w:r>
            <w:r w:rsidRPr="00823812">
              <w:rPr>
                <w:rStyle w:val="apple-converted-space"/>
                <w:color w:val="000000" w:themeColor="text1"/>
                <w:sz w:val="28"/>
                <w:szCs w:val="28"/>
                <w:lang w:val="en-US"/>
              </w:rPr>
              <w:t> </w:t>
            </w:r>
            <w:r w:rsidRPr="00823812">
              <w:rPr>
                <w:color w:val="000000" w:themeColor="text1"/>
                <w:sz w:val="28"/>
                <w:szCs w:val="28"/>
                <w:lang w:val="el-GR"/>
              </w:rPr>
              <w:t>β-</w:t>
            </w:r>
            <w:r w:rsidRPr="00823812">
              <w:rPr>
                <w:color w:val="000000" w:themeColor="text1"/>
                <w:sz w:val="28"/>
                <w:szCs w:val="28"/>
                <w:lang w:val="en-US"/>
              </w:rPr>
              <w:t>sitosterol, stigmasterol.</w:t>
            </w:r>
            <w:r w:rsidRPr="00823812">
              <w:rPr>
                <w:rStyle w:val="apple-converted-space"/>
                <w:color w:val="000000" w:themeColor="text1"/>
                <w:sz w:val="28"/>
                <w:szCs w:val="28"/>
                <w:lang w:val="en-US"/>
              </w:rPr>
              <w:t> </w:t>
            </w:r>
            <w:r w:rsidRPr="00823812">
              <w:rPr>
                <w:color w:val="000000" w:themeColor="text1"/>
                <w:sz w:val="28"/>
                <w:szCs w:val="28"/>
                <w:lang w:val="en-US"/>
              </w:rPr>
              <w:t>Tocopherols.</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75CF98" w14:textId="77777777" w:rsidR="00961050" w:rsidRPr="00823812" w:rsidRDefault="00961050" w:rsidP="00D302FF">
            <w:pPr>
              <w:rPr>
                <w:color w:val="000000" w:themeColor="text1"/>
                <w:sz w:val="28"/>
                <w:szCs w:val="28"/>
              </w:rPr>
            </w:pPr>
            <w:r w:rsidRPr="00823812">
              <w:rPr>
                <w:color w:val="000000" w:themeColor="text1"/>
                <w:sz w:val="28"/>
                <w:szCs w:val="28"/>
                <w:lang w:val="en-US"/>
              </w:rPr>
              <w:t>as a lubricant for constipation and dry skin conditions; in the preparation of parenteral drugs,</w:t>
            </w:r>
            <w:r w:rsidRPr="00823812">
              <w:rPr>
                <w:rStyle w:val="apple-converted-space"/>
                <w:color w:val="000000" w:themeColor="text1"/>
                <w:sz w:val="28"/>
                <w:szCs w:val="28"/>
                <w:lang w:val="en-US"/>
              </w:rPr>
              <w:t> </w:t>
            </w:r>
            <w:r w:rsidRPr="00823812">
              <w:rPr>
                <w:i/>
                <w:iCs/>
                <w:color w:val="000000" w:themeColor="text1"/>
                <w:sz w:val="28"/>
                <w:szCs w:val="28"/>
                <w:lang w:val="en-US"/>
              </w:rPr>
              <w:t>etc.,</w:t>
            </w:r>
            <w:r w:rsidRPr="00823812">
              <w:rPr>
                <w:rStyle w:val="apple-converted-space"/>
                <w:color w:val="000000" w:themeColor="text1"/>
                <w:sz w:val="28"/>
                <w:szCs w:val="28"/>
                <w:lang w:val="en-US"/>
              </w:rPr>
              <w:t> </w:t>
            </w:r>
            <w:r w:rsidRPr="00823812">
              <w:rPr>
                <w:color w:val="000000" w:themeColor="text1"/>
                <w:sz w:val="28"/>
                <w:szCs w:val="28"/>
                <w:lang w:val="en-US"/>
              </w:rPr>
              <w:t>as a salad oil;</w:t>
            </w:r>
          </w:p>
          <w:p w14:paraId="67A9DEB2" w14:textId="77777777" w:rsidR="00961050" w:rsidRPr="00823812" w:rsidRDefault="00961050" w:rsidP="00D302FF">
            <w:pPr>
              <w:rPr>
                <w:color w:val="000000" w:themeColor="text1"/>
                <w:sz w:val="28"/>
                <w:szCs w:val="28"/>
              </w:rPr>
            </w:pPr>
            <w:r w:rsidRPr="00823812">
              <w:rPr>
                <w:color w:val="000000" w:themeColor="text1"/>
                <w:sz w:val="28"/>
                <w:szCs w:val="28"/>
                <w:lang w:val="en-US"/>
              </w:rPr>
              <w:t xml:space="preserve">has an </w:t>
            </w:r>
            <w:proofErr w:type="spellStart"/>
            <w:r w:rsidRPr="00823812">
              <w:rPr>
                <w:color w:val="000000" w:themeColor="text1"/>
                <w:sz w:val="28"/>
                <w:szCs w:val="28"/>
                <w:lang w:val="en-US"/>
              </w:rPr>
              <w:t>antisclerotic</w:t>
            </w:r>
            <w:proofErr w:type="spellEnd"/>
            <w:r w:rsidRPr="00823812">
              <w:rPr>
                <w:color w:val="000000" w:themeColor="text1"/>
                <w:sz w:val="28"/>
                <w:szCs w:val="28"/>
                <w:lang w:val="en-US"/>
              </w:rPr>
              <w:t xml:space="preserve"> effect;</w:t>
            </w:r>
          </w:p>
        </w:tc>
      </w:tr>
      <w:tr w:rsidR="00961050" w:rsidRPr="00823812" w14:paraId="304ED3D9" w14:textId="77777777" w:rsidTr="00D302FF">
        <w:trPr>
          <w:trHeight w:val="2779"/>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FADC20" w14:textId="77777777" w:rsidR="00961050" w:rsidRPr="00823812" w:rsidRDefault="00961050" w:rsidP="00D302FF">
            <w:pPr>
              <w:rPr>
                <w:color w:val="000000" w:themeColor="text1"/>
                <w:sz w:val="28"/>
                <w:szCs w:val="28"/>
              </w:rPr>
            </w:pPr>
            <w:proofErr w:type="spellStart"/>
            <w:r w:rsidRPr="00823812">
              <w:rPr>
                <w:b/>
                <w:bCs/>
                <w:i/>
                <w:iCs/>
                <w:color w:val="000000" w:themeColor="text1"/>
                <w:sz w:val="28"/>
                <w:szCs w:val="28"/>
                <w:lang w:val="en-US"/>
              </w:rPr>
              <w:t>Helianthi</w:t>
            </w:r>
            <w:proofErr w:type="spellEnd"/>
            <w:r w:rsidRPr="00823812">
              <w:rPr>
                <w:b/>
                <w:bCs/>
                <w:i/>
                <w:iCs/>
                <w:color w:val="000000" w:themeColor="text1"/>
                <w:sz w:val="28"/>
                <w:szCs w:val="28"/>
                <w:lang w:val="en-US"/>
              </w:rPr>
              <w:t xml:space="preserve"> </w:t>
            </w:r>
            <w:proofErr w:type="spellStart"/>
            <w:r w:rsidRPr="00823812">
              <w:rPr>
                <w:b/>
                <w:bCs/>
                <w:i/>
                <w:iCs/>
                <w:color w:val="000000" w:themeColor="text1"/>
                <w:sz w:val="28"/>
                <w:szCs w:val="28"/>
                <w:lang w:val="en-US"/>
              </w:rPr>
              <w:t>annui</w:t>
            </w:r>
            <w:proofErr w:type="spellEnd"/>
            <w:r w:rsidRPr="00823812">
              <w:rPr>
                <w:b/>
                <w:bCs/>
                <w:i/>
                <w:iCs/>
                <w:color w:val="000000" w:themeColor="text1"/>
                <w:sz w:val="28"/>
                <w:szCs w:val="28"/>
                <w:lang w:val="en-US"/>
              </w:rPr>
              <w:t xml:space="preserve"> oleum </w:t>
            </w:r>
            <w:proofErr w:type="spellStart"/>
            <w:r w:rsidRPr="00823812">
              <w:rPr>
                <w:b/>
                <w:bCs/>
                <w:i/>
                <w:iCs/>
                <w:color w:val="000000" w:themeColor="text1"/>
                <w:sz w:val="28"/>
                <w:szCs w:val="28"/>
                <w:lang w:val="en-US"/>
              </w:rPr>
              <w:t>raffinatum</w:t>
            </w:r>
            <w:proofErr w:type="spellEnd"/>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DB94C2" w14:textId="77777777" w:rsidR="00961050" w:rsidRPr="00823812" w:rsidRDefault="00961050" w:rsidP="00D302FF">
            <w:pPr>
              <w:jc w:val="both"/>
              <w:rPr>
                <w:color w:val="000000" w:themeColor="text1"/>
                <w:sz w:val="28"/>
                <w:szCs w:val="28"/>
              </w:rPr>
            </w:pPr>
            <w:r w:rsidRPr="00823812">
              <w:rPr>
                <w:i/>
                <w:iCs/>
                <w:color w:val="000000" w:themeColor="text1"/>
                <w:sz w:val="28"/>
                <w:szCs w:val="28"/>
                <w:lang w:val="en-US"/>
              </w:rPr>
              <w:t>Helianthus annuus</w:t>
            </w:r>
            <w:r w:rsidRPr="00823812">
              <w:rPr>
                <w:rStyle w:val="apple-converted-space"/>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r w:rsidRPr="00823812">
              <w:rPr>
                <w:i/>
                <w:iCs/>
                <w:color w:val="000000" w:themeColor="text1"/>
                <w:sz w:val="28"/>
                <w:szCs w:val="28"/>
                <w:lang w:val="en-US"/>
              </w:rPr>
              <w:t>Asteraceae</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E6CE37"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Triglycerides:</w:t>
            </w:r>
            <w:r w:rsidRPr="00823812">
              <w:rPr>
                <w:rStyle w:val="apple-converted-space"/>
                <w:color w:val="000000" w:themeColor="text1"/>
                <w:sz w:val="28"/>
                <w:szCs w:val="28"/>
                <w:lang w:val="en-US"/>
              </w:rPr>
              <w:t> </w:t>
            </w:r>
            <w:r w:rsidRPr="00823812">
              <w:rPr>
                <w:color w:val="000000" w:themeColor="text1"/>
                <w:sz w:val="28"/>
                <w:szCs w:val="28"/>
                <w:lang w:val="en-US"/>
              </w:rPr>
              <w:t xml:space="preserve">chief fatty acids are linoleic acid, oleic acid, palmitic acid. Sterols </w:t>
            </w:r>
            <w:proofErr w:type="spellStart"/>
            <w:r w:rsidRPr="00823812">
              <w:rPr>
                <w:color w:val="000000" w:themeColor="text1"/>
                <w:sz w:val="28"/>
                <w:szCs w:val="28"/>
                <w:lang w:val="en-US"/>
              </w:rPr>
              <w:t>campesterol</w:t>
            </w:r>
            <w:proofErr w:type="spellEnd"/>
            <w:r w:rsidRPr="00823812">
              <w:rPr>
                <w:color w:val="000000" w:themeColor="text1"/>
                <w:sz w:val="28"/>
                <w:szCs w:val="28"/>
                <w:lang w:val="en-US"/>
              </w:rPr>
              <w:t>, cholesterol,</w:t>
            </w:r>
            <w:r w:rsidRPr="00823812">
              <w:rPr>
                <w:rStyle w:val="apple-converted-space"/>
                <w:color w:val="000000" w:themeColor="text1"/>
                <w:sz w:val="28"/>
                <w:szCs w:val="28"/>
                <w:lang w:val="en-US"/>
              </w:rPr>
              <w:t> </w:t>
            </w:r>
            <w:r w:rsidRPr="00823812">
              <w:rPr>
                <w:color w:val="000000" w:themeColor="text1"/>
                <w:sz w:val="28"/>
                <w:szCs w:val="28"/>
                <w:lang w:val="ru-RU"/>
              </w:rPr>
              <w:t>β-</w:t>
            </w:r>
            <w:r w:rsidRPr="00823812">
              <w:rPr>
                <w:color w:val="000000" w:themeColor="text1"/>
                <w:sz w:val="28"/>
                <w:szCs w:val="28"/>
                <w:lang w:val="en-US"/>
              </w:rPr>
              <w:t>sitosterol</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81D180" w14:textId="77777777" w:rsidR="00961050" w:rsidRPr="00823812" w:rsidRDefault="00961050" w:rsidP="00D302FF">
            <w:pPr>
              <w:rPr>
                <w:color w:val="000000" w:themeColor="text1"/>
                <w:sz w:val="28"/>
                <w:szCs w:val="28"/>
              </w:rPr>
            </w:pPr>
            <w:r w:rsidRPr="00823812">
              <w:rPr>
                <w:color w:val="000000" w:themeColor="text1"/>
                <w:sz w:val="28"/>
                <w:szCs w:val="28"/>
                <w:lang w:val="en-US"/>
              </w:rPr>
              <w:t>internally to alleviate constipation (as a lubricant); externally as massage oil, for poorly healing wounds (as an oil dressing) and in the treatment of skin lesions, psoriasis and rheumatism.</w:t>
            </w:r>
          </w:p>
        </w:tc>
      </w:tr>
      <w:tr w:rsidR="00961050" w:rsidRPr="00823812" w14:paraId="0034275F" w14:textId="77777777" w:rsidTr="00D302FF">
        <w:trPr>
          <w:trHeight w:val="296"/>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21F616" w14:textId="77777777" w:rsidR="00961050" w:rsidRPr="00823812" w:rsidRDefault="00961050" w:rsidP="00D302FF">
            <w:pPr>
              <w:rPr>
                <w:color w:val="000000" w:themeColor="text1"/>
                <w:sz w:val="28"/>
                <w:szCs w:val="28"/>
              </w:rPr>
            </w:pPr>
            <w:r w:rsidRPr="00823812">
              <w:rPr>
                <w:b/>
                <w:bCs/>
                <w:i/>
                <w:iCs/>
                <w:color w:val="000000" w:themeColor="text1"/>
                <w:sz w:val="28"/>
                <w:szCs w:val="28"/>
                <w:lang w:val="en-US"/>
              </w:rPr>
              <w:t> </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EA840E"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 </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D8F3A9"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 </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088DC9" w14:textId="77777777" w:rsidR="00961050" w:rsidRPr="00823812" w:rsidRDefault="00961050" w:rsidP="00D302FF">
            <w:pPr>
              <w:rPr>
                <w:color w:val="000000" w:themeColor="text1"/>
                <w:sz w:val="28"/>
                <w:szCs w:val="28"/>
              </w:rPr>
            </w:pPr>
            <w:r w:rsidRPr="00823812">
              <w:rPr>
                <w:color w:val="000000" w:themeColor="text1"/>
                <w:sz w:val="28"/>
                <w:szCs w:val="28"/>
                <w:lang w:val="en-US"/>
              </w:rPr>
              <w:t> </w:t>
            </w:r>
          </w:p>
        </w:tc>
      </w:tr>
      <w:tr w:rsidR="00961050" w:rsidRPr="00823812" w14:paraId="7DEA0850" w14:textId="77777777" w:rsidTr="00D302FF">
        <w:trPr>
          <w:trHeight w:val="1953"/>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D728B2" w14:textId="77777777" w:rsidR="00961050" w:rsidRPr="00823812" w:rsidRDefault="00961050" w:rsidP="00D302FF">
            <w:pPr>
              <w:rPr>
                <w:color w:val="000000" w:themeColor="text1"/>
                <w:sz w:val="28"/>
                <w:szCs w:val="28"/>
              </w:rPr>
            </w:pPr>
            <w:proofErr w:type="spellStart"/>
            <w:r w:rsidRPr="00823812">
              <w:rPr>
                <w:b/>
                <w:bCs/>
                <w:i/>
                <w:iCs/>
                <w:color w:val="000000" w:themeColor="text1"/>
                <w:sz w:val="28"/>
                <w:szCs w:val="28"/>
                <w:lang w:val="en-US"/>
              </w:rPr>
              <w:t>Cera</w:t>
            </w:r>
            <w:proofErr w:type="spellEnd"/>
            <w:r w:rsidRPr="00823812">
              <w:rPr>
                <w:rStyle w:val="apple-converted-space"/>
                <w:b/>
                <w:bCs/>
                <w:i/>
                <w:iCs/>
                <w:color w:val="000000" w:themeColor="text1"/>
                <w:sz w:val="28"/>
                <w:szCs w:val="28"/>
                <w:lang w:val="en-US"/>
              </w:rPr>
              <w:t> </w:t>
            </w:r>
            <w:r w:rsidRPr="00823812">
              <w:rPr>
                <w:b/>
                <w:bCs/>
                <w:color w:val="000000" w:themeColor="text1"/>
                <w:sz w:val="28"/>
                <w:szCs w:val="28"/>
                <w:lang w:val="en-US"/>
              </w:rPr>
              <w:t>(beeswax)</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4135EB"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purified honeycomb of</w:t>
            </w:r>
            <w:r w:rsidRPr="00823812">
              <w:rPr>
                <w:rStyle w:val="apple-converted-space"/>
                <w:color w:val="000000" w:themeColor="text1"/>
                <w:sz w:val="28"/>
                <w:szCs w:val="28"/>
                <w:lang w:val="en-US"/>
              </w:rPr>
              <w:t> </w:t>
            </w:r>
            <w:proofErr w:type="spellStart"/>
            <w:r w:rsidRPr="00823812">
              <w:rPr>
                <w:i/>
                <w:iCs/>
                <w:color w:val="000000" w:themeColor="text1"/>
                <w:sz w:val="28"/>
                <w:szCs w:val="28"/>
                <w:lang w:val="en-US"/>
              </w:rPr>
              <w:t>Apis</w:t>
            </w:r>
            <w:proofErr w:type="spellEnd"/>
            <w:r w:rsidRPr="00823812">
              <w:rPr>
                <w:i/>
                <w:iCs/>
                <w:color w:val="000000" w:themeColor="text1"/>
                <w:sz w:val="28"/>
                <w:szCs w:val="28"/>
                <w:lang w:val="en-US"/>
              </w:rPr>
              <w:t xml:space="preserve"> </w:t>
            </w:r>
            <w:proofErr w:type="spellStart"/>
            <w:r w:rsidRPr="00823812">
              <w:rPr>
                <w:i/>
                <w:iCs/>
                <w:color w:val="000000" w:themeColor="text1"/>
                <w:sz w:val="28"/>
                <w:szCs w:val="28"/>
                <w:lang w:val="en-US"/>
              </w:rPr>
              <w:t>mellifica</w:t>
            </w:r>
            <w:proofErr w:type="spellEnd"/>
            <w:r w:rsidRPr="00823812">
              <w:rPr>
                <w:rStyle w:val="apple-converted-space"/>
                <w:i/>
                <w:iCs/>
                <w:color w:val="000000" w:themeColor="text1"/>
                <w:sz w:val="28"/>
                <w:szCs w:val="28"/>
                <w:lang w:val="en-US"/>
              </w:rPr>
              <w:t> </w:t>
            </w:r>
            <w:r w:rsidRPr="00823812">
              <w:rPr>
                <w:color w:val="000000" w:themeColor="text1"/>
                <w:sz w:val="28"/>
                <w:szCs w:val="28"/>
                <w:lang w:val="en-US"/>
              </w:rPr>
              <w:t>and other bees,</w:t>
            </w:r>
            <w:r w:rsidRPr="00823812">
              <w:rPr>
                <w:rStyle w:val="apple-converted-space"/>
                <w:color w:val="000000" w:themeColor="text1"/>
                <w:sz w:val="28"/>
                <w:szCs w:val="28"/>
                <w:lang w:val="en-US"/>
              </w:rPr>
              <w:t> </w:t>
            </w:r>
            <w:r w:rsidRPr="00823812">
              <w:rPr>
                <w:i/>
                <w:iCs/>
                <w:color w:val="000000" w:themeColor="text1"/>
                <w:sz w:val="28"/>
                <w:szCs w:val="28"/>
                <w:lang w:val="en-US"/>
              </w:rPr>
              <w:t>Apidae</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BE46F9" w14:textId="77777777" w:rsidR="00961050" w:rsidRPr="00823812" w:rsidRDefault="00961050" w:rsidP="00D302FF">
            <w:pPr>
              <w:jc w:val="both"/>
              <w:rPr>
                <w:color w:val="000000" w:themeColor="text1"/>
                <w:sz w:val="28"/>
                <w:szCs w:val="28"/>
              </w:rPr>
            </w:pPr>
            <w:r w:rsidRPr="00823812">
              <w:rPr>
                <w:color w:val="000000" w:themeColor="text1"/>
                <w:sz w:val="28"/>
                <w:szCs w:val="28"/>
              </w:rPr>
              <w:t>a wax, consisting of about 80% of</w:t>
            </w:r>
            <w:r w:rsidRPr="00823812">
              <w:rPr>
                <w:rStyle w:val="apple-converted-space"/>
                <w:color w:val="000000" w:themeColor="text1"/>
                <w:sz w:val="28"/>
                <w:szCs w:val="28"/>
              </w:rPr>
              <w:t> </w:t>
            </w:r>
            <w:proofErr w:type="spellStart"/>
            <w:r w:rsidRPr="00823812">
              <w:rPr>
                <w:color w:val="000000" w:themeColor="text1"/>
                <w:sz w:val="28"/>
                <w:szCs w:val="28"/>
              </w:rPr>
              <w:t>myricyl</w:t>
            </w:r>
            <w:proofErr w:type="spellEnd"/>
            <w:r w:rsidRPr="00823812">
              <w:rPr>
                <w:color w:val="000000" w:themeColor="text1"/>
                <w:sz w:val="28"/>
                <w:szCs w:val="28"/>
              </w:rPr>
              <w:t xml:space="preserve"> palmitate (</w:t>
            </w:r>
            <w:proofErr w:type="spellStart"/>
            <w:r w:rsidRPr="00823812">
              <w:rPr>
                <w:color w:val="000000" w:themeColor="text1"/>
                <w:sz w:val="28"/>
                <w:szCs w:val="28"/>
              </w:rPr>
              <w:t>myricin</w:t>
            </w:r>
            <w:proofErr w:type="spellEnd"/>
            <w:r w:rsidRPr="00823812">
              <w:rPr>
                <w:color w:val="000000" w:themeColor="text1"/>
                <w:sz w:val="28"/>
                <w:szCs w:val="28"/>
              </w:rPr>
              <w:t xml:space="preserve">), with possibly a little </w:t>
            </w:r>
            <w:proofErr w:type="spellStart"/>
            <w:r w:rsidRPr="00823812">
              <w:rPr>
                <w:color w:val="000000" w:themeColor="text1"/>
                <w:sz w:val="28"/>
                <w:szCs w:val="28"/>
              </w:rPr>
              <w:t>myricyl</w:t>
            </w:r>
            <w:proofErr w:type="spellEnd"/>
            <w:r w:rsidRPr="00823812">
              <w:rPr>
                <w:color w:val="000000" w:themeColor="text1"/>
                <w:sz w:val="28"/>
                <w:szCs w:val="28"/>
              </w:rPr>
              <w:t xml:space="preserve"> stearate; free cerotic acid, </w:t>
            </w:r>
            <w:proofErr w:type="spellStart"/>
            <w:r w:rsidRPr="00823812">
              <w:rPr>
                <w:color w:val="000000" w:themeColor="text1"/>
                <w:sz w:val="28"/>
                <w:szCs w:val="28"/>
              </w:rPr>
              <w:t>cerolein</w:t>
            </w:r>
            <w:proofErr w:type="spellEnd"/>
            <w:r w:rsidRPr="00823812">
              <w:rPr>
                <w:color w:val="000000" w:themeColor="text1"/>
                <w:sz w:val="28"/>
                <w:szCs w:val="28"/>
              </w:rPr>
              <w:t>, hydrocarbons, cholesteryl esters.</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B586AF"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yellow wax is used in the preparation of ointments, polishes and plasters</w:t>
            </w:r>
          </w:p>
          <w:p w14:paraId="2CFCEBAD" w14:textId="77777777" w:rsidR="00961050" w:rsidRPr="00823812" w:rsidRDefault="00961050" w:rsidP="00D302FF">
            <w:pPr>
              <w:rPr>
                <w:color w:val="000000" w:themeColor="text1"/>
                <w:sz w:val="28"/>
                <w:szCs w:val="28"/>
              </w:rPr>
            </w:pPr>
            <w:r w:rsidRPr="00823812">
              <w:rPr>
                <w:color w:val="000000" w:themeColor="text1"/>
                <w:sz w:val="28"/>
                <w:szCs w:val="28"/>
                <w:lang w:val="en-US"/>
              </w:rPr>
              <w:t> </w:t>
            </w:r>
          </w:p>
        </w:tc>
      </w:tr>
      <w:tr w:rsidR="00961050" w:rsidRPr="00823812" w14:paraId="203E087F" w14:textId="77777777" w:rsidTr="00D302FF">
        <w:trPr>
          <w:trHeight w:val="2740"/>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4DD54F" w14:textId="77777777" w:rsidR="00961050" w:rsidRPr="00823812" w:rsidRDefault="00961050" w:rsidP="00D302FF">
            <w:pPr>
              <w:rPr>
                <w:color w:val="000000" w:themeColor="text1"/>
                <w:sz w:val="28"/>
                <w:szCs w:val="28"/>
              </w:rPr>
            </w:pPr>
            <w:r w:rsidRPr="00823812">
              <w:rPr>
                <w:b/>
                <w:bCs/>
                <w:i/>
                <w:iCs/>
                <w:color w:val="000000" w:themeColor="text1"/>
                <w:sz w:val="28"/>
                <w:szCs w:val="28"/>
                <w:lang w:val="en-US"/>
              </w:rPr>
              <w:lastRenderedPageBreak/>
              <w:t xml:space="preserve">Adeps </w:t>
            </w:r>
            <w:proofErr w:type="spellStart"/>
            <w:r w:rsidRPr="00823812">
              <w:rPr>
                <w:b/>
                <w:bCs/>
                <w:i/>
                <w:iCs/>
                <w:color w:val="000000" w:themeColor="text1"/>
                <w:sz w:val="28"/>
                <w:szCs w:val="28"/>
                <w:lang w:val="en-US"/>
              </w:rPr>
              <w:t>lanae</w:t>
            </w:r>
            <w:proofErr w:type="spellEnd"/>
            <w:r w:rsidRPr="00823812">
              <w:rPr>
                <w:b/>
                <w:bCs/>
                <w:i/>
                <w:iCs/>
                <w:color w:val="000000" w:themeColor="text1"/>
                <w:sz w:val="28"/>
                <w:szCs w:val="28"/>
                <w:lang w:val="en-US"/>
              </w:rPr>
              <w:t xml:space="preserve"> (</w:t>
            </w:r>
            <w:proofErr w:type="spellStart"/>
            <w:r w:rsidRPr="00823812">
              <w:rPr>
                <w:b/>
                <w:bCs/>
                <w:i/>
                <w:iCs/>
                <w:color w:val="000000" w:themeColor="text1"/>
                <w:sz w:val="28"/>
                <w:szCs w:val="28"/>
                <w:lang w:val="en-US"/>
              </w:rPr>
              <w:t>Lanolinum</w:t>
            </w:r>
            <w:proofErr w:type="spellEnd"/>
            <w:r w:rsidRPr="00823812">
              <w:rPr>
                <w:b/>
                <w:bCs/>
                <w:i/>
                <w:iCs/>
                <w:color w:val="000000" w:themeColor="text1"/>
                <w:sz w:val="28"/>
                <w:szCs w:val="28"/>
                <w:lang w:val="en-US"/>
              </w:rPr>
              <w:t>)</w:t>
            </w:r>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FCEF12"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purified fat – like substance prepared from the wool of the sheep</w:t>
            </w:r>
            <w:r w:rsidRPr="00823812">
              <w:rPr>
                <w:rStyle w:val="apple-converted-space"/>
                <w:color w:val="000000" w:themeColor="text1"/>
                <w:sz w:val="28"/>
                <w:szCs w:val="28"/>
                <w:lang w:val="en-US"/>
              </w:rPr>
              <w:t> </w:t>
            </w:r>
            <w:r w:rsidRPr="00823812">
              <w:rPr>
                <w:i/>
                <w:iCs/>
                <w:color w:val="000000" w:themeColor="text1"/>
                <w:sz w:val="28"/>
                <w:szCs w:val="28"/>
                <w:lang w:val="en-US"/>
              </w:rPr>
              <w:t xml:space="preserve">Ovis </w:t>
            </w:r>
            <w:proofErr w:type="spellStart"/>
            <w:r w:rsidRPr="00823812">
              <w:rPr>
                <w:i/>
                <w:iCs/>
                <w:color w:val="000000" w:themeColor="text1"/>
                <w:sz w:val="28"/>
                <w:szCs w:val="28"/>
                <w:lang w:val="en-US"/>
              </w:rPr>
              <w:t>aries</w:t>
            </w:r>
            <w:proofErr w:type="spellEnd"/>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i/>
                <w:iCs/>
                <w:color w:val="000000" w:themeColor="text1"/>
                <w:sz w:val="28"/>
                <w:szCs w:val="28"/>
                <w:lang w:val="en-US"/>
              </w:rPr>
              <w:t>Bovidae</w:t>
            </w:r>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6C684B"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 xml:space="preserve">cholesterol and </w:t>
            </w:r>
            <w:proofErr w:type="spellStart"/>
            <w:r w:rsidRPr="00823812">
              <w:rPr>
                <w:color w:val="000000" w:themeColor="text1"/>
                <w:sz w:val="28"/>
                <w:szCs w:val="28"/>
                <w:lang w:val="en-US"/>
              </w:rPr>
              <w:t>isocholesterol</w:t>
            </w:r>
            <w:proofErr w:type="spellEnd"/>
            <w:r w:rsidRPr="00823812">
              <w:rPr>
                <w:color w:val="000000" w:themeColor="text1"/>
                <w:sz w:val="28"/>
                <w:szCs w:val="28"/>
                <w:lang w:val="en-US"/>
              </w:rPr>
              <w:t xml:space="preserve"> (monohydric alcohols) in com</w:t>
            </w:r>
            <w:r w:rsidRPr="00823812">
              <w:rPr>
                <w:color w:val="000000" w:themeColor="text1"/>
                <w:sz w:val="28"/>
                <w:szCs w:val="28"/>
                <w:lang w:val="en-US"/>
              </w:rPr>
              <w:softHyphen/>
              <w:t xml:space="preserve">bination with </w:t>
            </w:r>
            <w:proofErr w:type="spellStart"/>
            <w:r w:rsidRPr="00823812">
              <w:rPr>
                <w:color w:val="000000" w:themeColor="text1"/>
                <w:sz w:val="28"/>
                <w:szCs w:val="28"/>
                <w:lang w:val="en-US"/>
              </w:rPr>
              <w:t>lanoceric</w:t>
            </w:r>
            <w:proofErr w:type="spellEnd"/>
            <w:r w:rsidRPr="00823812">
              <w:rPr>
                <w:color w:val="000000" w:themeColor="text1"/>
                <w:sz w:val="28"/>
                <w:szCs w:val="28"/>
                <w:lang w:val="en-US"/>
              </w:rPr>
              <w:t xml:space="preserve">, </w:t>
            </w:r>
            <w:proofErr w:type="spellStart"/>
            <w:r w:rsidRPr="00823812">
              <w:rPr>
                <w:color w:val="000000" w:themeColor="text1"/>
                <w:sz w:val="28"/>
                <w:szCs w:val="28"/>
                <w:lang w:val="en-US"/>
              </w:rPr>
              <w:t>lanopalmitic</w:t>
            </w:r>
            <w:proofErr w:type="spellEnd"/>
            <w:r w:rsidRPr="00823812">
              <w:rPr>
                <w:color w:val="000000" w:themeColor="text1"/>
                <w:sz w:val="28"/>
                <w:szCs w:val="28"/>
                <w:lang w:val="en-US"/>
              </w:rPr>
              <w:t xml:space="preserve"> and other fatty acids. Wool fat also contains aliphatic alcohols such as </w:t>
            </w:r>
            <w:proofErr w:type="spellStart"/>
            <w:r w:rsidRPr="00823812">
              <w:rPr>
                <w:color w:val="000000" w:themeColor="text1"/>
                <w:sz w:val="28"/>
                <w:szCs w:val="28"/>
                <w:lang w:val="en-US"/>
              </w:rPr>
              <w:t>cetyl</w:t>
            </w:r>
            <w:proofErr w:type="spellEnd"/>
            <w:r w:rsidRPr="00823812">
              <w:rPr>
                <w:color w:val="000000" w:themeColor="text1"/>
                <w:sz w:val="28"/>
                <w:szCs w:val="28"/>
                <w:lang w:val="en-US"/>
              </w:rPr>
              <w:t xml:space="preserve">, </w:t>
            </w:r>
            <w:proofErr w:type="spellStart"/>
            <w:r w:rsidRPr="00823812">
              <w:rPr>
                <w:color w:val="000000" w:themeColor="text1"/>
                <w:sz w:val="28"/>
                <w:szCs w:val="28"/>
                <w:lang w:val="en-US"/>
              </w:rPr>
              <w:t>ceryl</w:t>
            </w:r>
            <w:proofErr w:type="spellEnd"/>
            <w:r w:rsidRPr="00823812">
              <w:rPr>
                <w:color w:val="000000" w:themeColor="text1"/>
                <w:sz w:val="28"/>
                <w:szCs w:val="28"/>
                <w:lang w:val="en-US"/>
              </w:rPr>
              <w:t xml:space="preserve"> and </w:t>
            </w:r>
            <w:proofErr w:type="spellStart"/>
            <w:r w:rsidRPr="00823812">
              <w:rPr>
                <w:color w:val="000000" w:themeColor="text1"/>
                <w:sz w:val="28"/>
                <w:szCs w:val="28"/>
                <w:lang w:val="en-US"/>
              </w:rPr>
              <w:t>carnaubyl</w:t>
            </w:r>
            <w:proofErr w:type="spellEnd"/>
            <w:r w:rsidRPr="00823812">
              <w:rPr>
                <w:color w:val="000000" w:themeColor="text1"/>
                <w:sz w:val="28"/>
                <w:szCs w:val="28"/>
                <w:lang w:val="en-US"/>
              </w:rPr>
              <w:t xml:space="preserve"> alcohols</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E9EE85"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 xml:space="preserve">wool fat is used as an </w:t>
            </w:r>
            <w:proofErr w:type="spellStart"/>
            <w:r w:rsidRPr="00823812">
              <w:rPr>
                <w:color w:val="000000" w:themeColor="text1"/>
                <w:sz w:val="28"/>
                <w:szCs w:val="28"/>
                <w:lang w:val="en-US"/>
              </w:rPr>
              <w:t>emmolient</w:t>
            </w:r>
            <w:proofErr w:type="spellEnd"/>
            <w:r w:rsidRPr="00823812">
              <w:rPr>
                <w:color w:val="000000" w:themeColor="text1"/>
                <w:sz w:val="28"/>
                <w:szCs w:val="28"/>
                <w:lang w:val="en-US"/>
              </w:rPr>
              <w:t xml:space="preserve"> base for creams and ointments</w:t>
            </w:r>
          </w:p>
          <w:p w14:paraId="5A704619" w14:textId="77777777" w:rsidR="00961050" w:rsidRPr="00823812" w:rsidRDefault="00961050" w:rsidP="00D302FF">
            <w:pPr>
              <w:rPr>
                <w:color w:val="000000" w:themeColor="text1"/>
                <w:sz w:val="28"/>
                <w:szCs w:val="28"/>
              </w:rPr>
            </w:pPr>
            <w:r w:rsidRPr="00823812">
              <w:rPr>
                <w:color w:val="000000" w:themeColor="text1"/>
                <w:sz w:val="28"/>
                <w:szCs w:val="28"/>
                <w:lang w:val="en-US"/>
              </w:rPr>
              <w:t> </w:t>
            </w:r>
          </w:p>
        </w:tc>
      </w:tr>
      <w:tr w:rsidR="00961050" w:rsidRPr="00823812" w14:paraId="54A92A86" w14:textId="77777777" w:rsidTr="00D302FF">
        <w:trPr>
          <w:trHeight w:val="3389"/>
          <w:tblCellSpacing w:w="0" w:type="dxa"/>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D8BAB2" w14:textId="77777777" w:rsidR="00961050" w:rsidRPr="00823812" w:rsidRDefault="00961050" w:rsidP="00D302FF">
            <w:pPr>
              <w:rPr>
                <w:color w:val="000000" w:themeColor="text1"/>
                <w:sz w:val="28"/>
                <w:szCs w:val="28"/>
              </w:rPr>
            </w:pPr>
            <w:proofErr w:type="spellStart"/>
            <w:r w:rsidRPr="00823812">
              <w:rPr>
                <w:b/>
                <w:bCs/>
                <w:i/>
                <w:iCs/>
                <w:color w:val="000000" w:themeColor="text1"/>
                <w:sz w:val="28"/>
                <w:szCs w:val="28"/>
                <w:lang w:val="en-US"/>
              </w:rPr>
              <w:t>Cetaceum</w:t>
            </w:r>
            <w:proofErr w:type="spellEnd"/>
          </w:p>
        </w:tc>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7EE7E0" w14:textId="77777777" w:rsidR="00961050" w:rsidRPr="00823812" w:rsidRDefault="00961050" w:rsidP="00D302FF">
            <w:pPr>
              <w:jc w:val="both"/>
              <w:rPr>
                <w:color w:val="000000" w:themeColor="text1"/>
                <w:sz w:val="28"/>
                <w:szCs w:val="28"/>
              </w:rPr>
            </w:pPr>
            <w:r w:rsidRPr="00823812">
              <w:rPr>
                <w:color w:val="000000" w:themeColor="text1"/>
                <w:sz w:val="28"/>
                <w:szCs w:val="28"/>
                <w:lang w:val="en-US"/>
              </w:rPr>
              <w:t xml:space="preserve">waxy substance obtained from the head of the sperm </w:t>
            </w:r>
            <w:proofErr w:type="spellStart"/>
            <w:r w:rsidRPr="00823812">
              <w:rPr>
                <w:color w:val="000000" w:themeColor="text1"/>
                <w:sz w:val="28"/>
                <w:szCs w:val="28"/>
                <w:lang w:val="en-US"/>
              </w:rPr>
              <w:t>whale</w:t>
            </w:r>
            <w:r w:rsidRPr="00823812">
              <w:rPr>
                <w:i/>
                <w:iCs/>
                <w:color w:val="000000" w:themeColor="text1"/>
                <w:sz w:val="28"/>
                <w:szCs w:val="28"/>
                <w:lang w:val="en-US"/>
              </w:rPr>
              <w:t>Physeter</w:t>
            </w:r>
            <w:proofErr w:type="spellEnd"/>
            <w:r w:rsidRPr="00823812">
              <w:rPr>
                <w:i/>
                <w:iCs/>
                <w:color w:val="000000" w:themeColor="text1"/>
                <w:sz w:val="28"/>
                <w:szCs w:val="28"/>
                <w:lang w:val="en-US"/>
              </w:rPr>
              <w:t xml:space="preserve"> macrocephalus</w:t>
            </w:r>
            <w:r w:rsidRPr="00823812">
              <w:rPr>
                <w:color w:val="000000" w:themeColor="text1"/>
                <w:sz w:val="28"/>
                <w:szCs w:val="28"/>
                <w:lang w:val="en-US"/>
              </w:rPr>
              <w:t>,</w:t>
            </w:r>
            <w:r w:rsidRPr="00823812">
              <w:rPr>
                <w:rStyle w:val="apple-converted-space"/>
                <w:color w:val="000000" w:themeColor="text1"/>
                <w:sz w:val="28"/>
                <w:szCs w:val="28"/>
                <w:lang w:val="en-US"/>
              </w:rPr>
              <w:t> </w:t>
            </w:r>
            <w:proofErr w:type="spellStart"/>
            <w:r w:rsidRPr="00823812">
              <w:rPr>
                <w:i/>
                <w:iCs/>
                <w:color w:val="000000" w:themeColor="text1"/>
                <w:sz w:val="28"/>
                <w:szCs w:val="28"/>
                <w:lang w:val="en-US"/>
              </w:rPr>
              <w:t>Physeterides</w:t>
            </w:r>
            <w:proofErr w:type="spellEnd"/>
          </w:p>
        </w:tc>
        <w:tc>
          <w:tcPr>
            <w:tcW w:w="39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925277" w14:textId="77777777" w:rsidR="00961050" w:rsidRPr="00823812" w:rsidRDefault="00961050" w:rsidP="00D302FF">
            <w:pPr>
              <w:jc w:val="both"/>
              <w:rPr>
                <w:color w:val="000000" w:themeColor="text1"/>
                <w:sz w:val="28"/>
                <w:szCs w:val="28"/>
              </w:rPr>
            </w:pPr>
            <w:proofErr w:type="spellStart"/>
            <w:r w:rsidRPr="00823812">
              <w:rPr>
                <w:color w:val="000000" w:themeColor="text1"/>
                <w:sz w:val="28"/>
                <w:szCs w:val="28"/>
                <w:lang w:val="en-US"/>
              </w:rPr>
              <w:t>cetyl</w:t>
            </w:r>
            <w:proofErr w:type="spellEnd"/>
            <w:r w:rsidRPr="00823812">
              <w:rPr>
                <w:color w:val="000000" w:themeColor="text1"/>
                <w:sz w:val="28"/>
                <w:szCs w:val="28"/>
                <w:lang w:val="en-US"/>
              </w:rPr>
              <w:t xml:space="preserve"> palmitate or cetin and small percentages of other fatty substances</w:t>
            </w:r>
          </w:p>
        </w:tc>
        <w:tc>
          <w:tcPr>
            <w:tcW w:w="219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72941E" w14:textId="77777777" w:rsidR="00961050" w:rsidRPr="00823812" w:rsidRDefault="00961050" w:rsidP="00D302FF">
            <w:pPr>
              <w:rPr>
                <w:color w:val="000000" w:themeColor="text1"/>
                <w:sz w:val="28"/>
                <w:szCs w:val="28"/>
              </w:rPr>
            </w:pPr>
            <w:r w:rsidRPr="00823812">
              <w:rPr>
                <w:color w:val="000000" w:themeColor="text1"/>
                <w:sz w:val="28"/>
                <w:szCs w:val="28"/>
                <w:lang w:val="en-US"/>
              </w:rPr>
              <w:t>as a base for cerates and ointments. Sperm oil is widely used as a lubricant for machinery, especially sewing machines</w:t>
            </w:r>
          </w:p>
        </w:tc>
      </w:tr>
    </w:tbl>
    <w:p w14:paraId="78D13888" w14:textId="77777777" w:rsidR="00961050" w:rsidRPr="00823812" w:rsidRDefault="00961050" w:rsidP="00961050">
      <w:pPr>
        <w:rPr>
          <w:color w:val="000000" w:themeColor="text1"/>
          <w:sz w:val="28"/>
          <w:szCs w:val="28"/>
        </w:rPr>
      </w:pPr>
    </w:p>
    <w:p w14:paraId="0D72C227" w14:textId="77777777" w:rsidR="00961050" w:rsidRPr="00823812" w:rsidRDefault="00961050" w:rsidP="00961050">
      <w:pPr>
        <w:rPr>
          <w:color w:val="000000" w:themeColor="text1"/>
          <w:sz w:val="28"/>
          <w:szCs w:val="28"/>
        </w:rPr>
      </w:pPr>
    </w:p>
    <w:p w14:paraId="068F18AE" w14:textId="77777777" w:rsidR="00961050" w:rsidRPr="00823812" w:rsidRDefault="00961050" w:rsidP="00961050">
      <w:pPr>
        <w:rPr>
          <w:color w:val="000000" w:themeColor="text1"/>
          <w:sz w:val="28"/>
          <w:szCs w:val="28"/>
        </w:rPr>
      </w:pPr>
    </w:p>
    <w:p w14:paraId="3AB27BC4" w14:textId="77777777" w:rsidR="00961050" w:rsidRPr="00823812" w:rsidRDefault="00961050" w:rsidP="00961050">
      <w:pPr>
        <w:rPr>
          <w:color w:val="000000" w:themeColor="text1"/>
          <w:sz w:val="28"/>
          <w:szCs w:val="28"/>
        </w:rPr>
      </w:pPr>
    </w:p>
    <w:p w14:paraId="6C42DCA7" w14:textId="77777777" w:rsidR="00961050" w:rsidRPr="00823812" w:rsidRDefault="00961050" w:rsidP="00961050">
      <w:pPr>
        <w:rPr>
          <w:color w:val="000000" w:themeColor="text1"/>
          <w:sz w:val="28"/>
          <w:szCs w:val="28"/>
        </w:rPr>
      </w:pPr>
    </w:p>
    <w:p w14:paraId="5C17D353" w14:textId="77777777" w:rsidR="00961050" w:rsidRPr="00823812" w:rsidRDefault="00961050" w:rsidP="00961050">
      <w:pPr>
        <w:rPr>
          <w:color w:val="000000" w:themeColor="text1"/>
          <w:sz w:val="28"/>
          <w:szCs w:val="28"/>
        </w:rPr>
      </w:pPr>
    </w:p>
    <w:p w14:paraId="1912FD48" w14:textId="77777777" w:rsidR="00961050" w:rsidRPr="00823812" w:rsidRDefault="00961050" w:rsidP="00961050">
      <w:pPr>
        <w:rPr>
          <w:color w:val="000000" w:themeColor="text1"/>
          <w:sz w:val="28"/>
          <w:szCs w:val="28"/>
        </w:rPr>
      </w:pPr>
    </w:p>
    <w:p w14:paraId="088B7CBD" w14:textId="77777777" w:rsidR="00961050" w:rsidRPr="00823812" w:rsidRDefault="00961050" w:rsidP="00961050">
      <w:pPr>
        <w:rPr>
          <w:color w:val="000000" w:themeColor="text1"/>
          <w:sz w:val="28"/>
          <w:szCs w:val="28"/>
        </w:rPr>
      </w:pPr>
    </w:p>
    <w:p w14:paraId="6A3D205F" w14:textId="77777777" w:rsidR="00961050" w:rsidRPr="00823812" w:rsidRDefault="00961050" w:rsidP="00961050">
      <w:pPr>
        <w:rPr>
          <w:color w:val="000000" w:themeColor="text1"/>
          <w:sz w:val="28"/>
          <w:szCs w:val="28"/>
        </w:rPr>
      </w:pPr>
    </w:p>
    <w:p w14:paraId="460FC1D1" w14:textId="77777777" w:rsidR="00961050" w:rsidRPr="00823812" w:rsidRDefault="00961050" w:rsidP="00961050">
      <w:pPr>
        <w:rPr>
          <w:color w:val="000000" w:themeColor="text1"/>
          <w:sz w:val="28"/>
          <w:szCs w:val="28"/>
        </w:rPr>
      </w:pPr>
    </w:p>
    <w:p w14:paraId="658B3894" w14:textId="77777777" w:rsidR="00961050" w:rsidRPr="00823812" w:rsidRDefault="00961050" w:rsidP="00961050">
      <w:pPr>
        <w:rPr>
          <w:color w:val="000000" w:themeColor="text1"/>
          <w:sz w:val="28"/>
          <w:szCs w:val="28"/>
        </w:rPr>
      </w:pPr>
    </w:p>
    <w:p w14:paraId="290674D0" w14:textId="77777777" w:rsidR="00961050" w:rsidRPr="00823812" w:rsidRDefault="00961050" w:rsidP="00961050">
      <w:pPr>
        <w:rPr>
          <w:color w:val="000000" w:themeColor="text1"/>
          <w:sz w:val="28"/>
          <w:szCs w:val="28"/>
        </w:rPr>
      </w:pPr>
    </w:p>
    <w:p w14:paraId="77BC0A61" w14:textId="77777777" w:rsidR="00961050" w:rsidRPr="00823812" w:rsidRDefault="00961050" w:rsidP="00961050">
      <w:pPr>
        <w:rPr>
          <w:color w:val="000000" w:themeColor="text1"/>
          <w:sz w:val="28"/>
          <w:szCs w:val="28"/>
        </w:rPr>
      </w:pPr>
    </w:p>
    <w:p w14:paraId="03E71BA2" w14:textId="77777777" w:rsidR="00961050" w:rsidRPr="00823812" w:rsidRDefault="00961050" w:rsidP="00961050">
      <w:pPr>
        <w:rPr>
          <w:color w:val="000000" w:themeColor="text1"/>
          <w:sz w:val="28"/>
          <w:szCs w:val="28"/>
        </w:rPr>
      </w:pPr>
    </w:p>
    <w:p w14:paraId="541BDB02" w14:textId="77777777" w:rsidR="00961050" w:rsidRPr="00823812" w:rsidRDefault="00961050" w:rsidP="00961050">
      <w:pPr>
        <w:rPr>
          <w:color w:val="000000" w:themeColor="text1"/>
          <w:sz w:val="28"/>
          <w:szCs w:val="28"/>
        </w:rPr>
      </w:pPr>
    </w:p>
    <w:p w14:paraId="4BADCEAB" w14:textId="77777777" w:rsidR="00961050" w:rsidRPr="00823812" w:rsidRDefault="00961050" w:rsidP="00961050">
      <w:pPr>
        <w:ind w:firstLine="284"/>
        <w:jc w:val="center"/>
        <w:rPr>
          <w:color w:val="000000" w:themeColor="text1"/>
          <w:sz w:val="28"/>
          <w:szCs w:val="28"/>
        </w:rPr>
      </w:pPr>
      <w:r w:rsidRPr="00823812">
        <w:rPr>
          <w:b/>
          <w:bCs/>
          <w:i/>
          <w:iCs/>
          <w:color w:val="000000" w:themeColor="text1"/>
          <w:sz w:val="28"/>
          <w:szCs w:val="28"/>
          <w:lang w:val="en-US"/>
        </w:rPr>
        <w:t>Amygdalus</w:t>
      </w:r>
      <w:r w:rsidRPr="00823812">
        <w:rPr>
          <w:rStyle w:val="apple-converted-space"/>
          <w:b/>
          <w:bCs/>
          <w:i/>
          <w:iCs/>
          <w:color w:val="000000" w:themeColor="text1"/>
          <w:sz w:val="28"/>
          <w:szCs w:val="28"/>
          <w:lang w:val="en-US"/>
        </w:rPr>
        <w:t> </w:t>
      </w:r>
      <w:r w:rsidRPr="00823812">
        <w:rPr>
          <w:b/>
          <w:bCs/>
          <w:i/>
          <w:iCs/>
          <w:color w:val="000000" w:themeColor="text1"/>
          <w:sz w:val="28"/>
          <w:szCs w:val="28"/>
          <w:lang w:val="en-US"/>
        </w:rPr>
        <w:t>communis</w:t>
      </w:r>
    </w:p>
    <w:p w14:paraId="65DE4205" w14:textId="77777777" w:rsidR="00961050" w:rsidRPr="00823812" w:rsidRDefault="00961050" w:rsidP="00961050">
      <w:pPr>
        <w:ind w:firstLine="284"/>
        <w:rPr>
          <w:color w:val="000000" w:themeColor="text1"/>
          <w:sz w:val="28"/>
          <w:szCs w:val="28"/>
        </w:rPr>
      </w:pPr>
      <w:r w:rsidRPr="00823812">
        <w:rPr>
          <w:b/>
          <w:bCs/>
          <w:i/>
          <w:iCs/>
          <w:color w:val="000000" w:themeColor="text1"/>
          <w:sz w:val="28"/>
          <w:szCs w:val="28"/>
          <w:lang w:val="en-US"/>
        </w:rPr>
        <w:t> </w:t>
      </w:r>
    </w:p>
    <w:p w14:paraId="1A97BA19" w14:textId="77777777" w:rsidR="00961050" w:rsidRPr="00823812" w:rsidRDefault="00961050" w:rsidP="00961050">
      <w:pPr>
        <w:spacing w:before="60"/>
        <w:ind w:firstLine="360"/>
        <w:jc w:val="both"/>
        <w:rPr>
          <w:color w:val="000000" w:themeColor="text1"/>
          <w:sz w:val="28"/>
          <w:szCs w:val="28"/>
        </w:rPr>
      </w:pPr>
      <w:r w:rsidRPr="00823812">
        <w:rPr>
          <w:b/>
          <w:bCs/>
          <w:color w:val="000000" w:themeColor="text1"/>
          <w:sz w:val="28"/>
          <w:szCs w:val="28"/>
          <w:lang w:val="en-US"/>
        </w:rPr>
        <w:t>Botanical Origin.—</w:t>
      </w:r>
      <w:r w:rsidRPr="00823812">
        <w:rPr>
          <w:i/>
          <w:iCs/>
          <w:color w:val="000000" w:themeColor="text1"/>
          <w:sz w:val="28"/>
          <w:szCs w:val="28"/>
          <w:lang w:val="en-US"/>
        </w:rPr>
        <w:t>Amygdalus communis</w:t>
      </w:r>
      <w:r w:rsidRPr="00823812">
        <w:rPr>
          <w:rStyle w:val="apple-converted-space"/>
          <w:i/>
          <w:iCs/>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r w:rsidRPr="00823812">
        <w:rPr>
          <w:i/>
          <w:iCs/>
          <w:color w:val="000000" w:themeColor="text1"/>
          <w:sz w:val="28"/>
          <w:szCs w:val="28"/>
          <w:lang w:val="en-US"/>
        </w:rPr>
        <w:t>var. dulcis</w:t>
      </w:r>
      <w:r w:rsidRPr="00823812">
        <w:rPr>
          <w:rStyle w:val="apple-converted-space"/>
          <w:i/>
          <w:iCs/>
          <w:color w:val="000000" w:themeColor="text1"/>
          <w:sz w:val="28"/>
          <w:szCs w:val="28"/>
          <w:lang w:val="en-US"/>
        </w:rPr>
        <w:t> </w:t>
      </w:r>
      <w:proofErr w:type="spellStart"/>
      <w:r w:rsidRPr="00823812">
        <w:rPr>
          <w:color w:val="000000" w:themeColor="text1"/>
          <w:sz w:val="28"/>
          <w:szCs w:val="28"/>
          <w:lang w:val="en-US"/>
        </w:rPr>
        <w:t>Borkh</w:t>
      </w:r>
      <w:proofErr w:type="spellEnd"/>
      <w:r w:rsidRPr="00823812">
        <w:rPr>
          <w:color w:val="000000" w:themeColor="text1"/>
          <w:sz w:val="28"/>
          <w:szCs w:val="28"/>
          <w:lang w:val="en-US"/>
        </w:rPr>
        <w:t xml:space="preserve"> ex DC</w:t>
      </w:r>
      <w:r w:rsidRPr="00823812">
        <w:rPr>
          <w:i/>
          <w:iCs/>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en-US"/>
        </w:rPr>
        <w:t>((</w:t>
      </w:r>
      <w:r w:rsidRPr="00823812">
        <w:rPr>
          <w:i/>
          <w:iCs/>
          <w:color w:val="000000" w:themeColor="text1"/>
          <w:sz w:val="28"/>
          <w:szCs w:val="28"/>
          <w:lang w:val="en-US"/>
        </w:rPr>
        <w:t xml:space="preserve">Prunus </w:t>
      </w:r>
      <w:proofErr w:type="spellStart"/>
      <w:r w:rsidRPr="00823812">
        <w:rPr>
          <w:i/>
          <w:iCs/>
          <w:color w:val="000000" w:themeColor="text1"/>
          <w:sz w:val="28"/>
          <w:szCs w:val="28"/>
          <w:lang w:val="en-US"/>
        </w:rPr>
        <w:t>amygdalus</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 xml:space="preserve">(L.) </w:t>
      </w:r>
      <w:proofErr w:type="spellStart"/>
      <w:r w:rsidRPr="00823812">
        <w:rPr>
          <w:color w:val="000000" w:themeColor="text1"/>
          <w:sz w:val="28"/>
          <w:szCs w:val="28"/>
          <w:lang w:val="en-US"/>
        </w:rPr>
        <w:t>Batsch</w:t>
      </w:r>
      <w:proofErr w:type="spellEnd"/>
      <w:r w:rsidRPr="00823812">
        <w:rPr>
          <w:rStyle w:val="apple-converted-space"/>
          <w:color w:val="000000" w:themeColor="text1"/>
          <w:sz w:val="28"/>
          <w:szCs w:val="28"/>
          <w:lang w:val="en-US"/>
        </w:rPr>
        <w:t> </w:t>
      </w:r>
      <w:r w:rsidRPr="00823812">
        <w:rPr>
          <w:i/>
          <w:iCs/>
          <w:color w:val="000000" w:themeColor="text1"/>
          <w:sz w:val="28"/>
          <w:szCs w:val="28"/>
          <w:lang w:val="en-US"/>
        </w:rPr>
        <w:t>var. dulcis</w:t>
      </w:r>
      <w:r w:rsidRPr="00823812">
        <w:rPr>
          <w:color w:val="000000" w:themeColor="text1"/>
          <w:sz w:val="28"/>
          <w:szCs w:val="28"/>
          <w:lang w:val="en-US"/>
        </w:rPr>
        <w:t>) (</w:t>
      </w:r>
      <w:proofErr w:type="spellStart"/>
      <w:r w:rsidRPr="00823812">
        <w:rPr>
          <w:color w:val="000000" w:themeColor="text1"/>
          <w:sz w:val="28"/>
          <w:szCs w:val="28"/>
          <w:lang w:val="en-US"/>
        </w:rPr>
        <w:t>Borkh</w:t>
      </w:r>
      <w:proofErr w:type="spellEnd"/>
      <w:r w:rsidRPr="00823812">
        <w:rPr>
          <w:color w:val="000000" w:themeColor="text1"/>
          <w:sz w:val="28"/>
          <w:szCs w:val="28"/>
          <w:lang w:val="en-US"/>
        </w:rPr>
        <w:t xml:space="preserve"> ex DC.) </w:t>
      </w:r>
      <w:proofErr w:type="spellStart"/>
      <w:r w:rsidRPr="00823812">
        <w:rPr>
          <w:color w:val="000000" w:themeColor="text1"/>
          <w:sz w:val="28"/>
          <w:szCs w:val="28"/>
          <w:lang w:val="en-US"/>
        </w:rPr>
        <w:t>Koehne</w:t>
      </w:r>
      <w:proofErr w:type="spellEnd"/>
      <w:r w:rsidRPr="00823812">
        <w:rPr>
          <w:color w:val="000000" w:themeColor="text1"/>
          <w:sz w:val="28"/>
          <w:szCs w:val="28"/>
          <w:lang w:val="en-US"/>
        </w:rPr>
        <w:t>) (Engl.</w:t>
      </w:r>
      <w:r w:rsidRPr="00823812">
        <w:rPr>
          <w:rStyle w:val="apple-converted-space"/>
          <w:color w:val="000000" w:themeColor="text1"/>
          <w:sz w:val="28"/>
          <w:szCs w:val="28"/>
          <w:lang w:val="en-US"/>
        </w:rPr>
        <w:t> </w:t>
      </w:r>
      <w:r w:rsidRPr="00823812">
        <w:rPr>
          <w:color w:val="000000" w:themeColor="text1"/>
          <w:sz w:val="28"/>
          <w:szCs w:val="28"/>
          <w:lang w:val="en-US"/>
        </w:rPr>
        <w:t xml:space="preserve">— Sweet Almond, Jordan-, Valencia-, or Malaga Almonds, Greek Nuts; </w:t>
      </w:r>
      <w:proofErr w:type="spellStart"/>
      <w:r w:rsidRPr="00823812">
        <w:rPr>
          <w:color w:val="000000" w:themeColor="text1"/>
          <w:sz w:val="28"/>
          <w:szCs w:val="28"/>
          <w:lang w:val="en-US"/>
        </w:rPr>
        <w:t>Ukr</w:t>
      </w:r>
      <w:proofErr w:type="spellEnd"/>
      <w:r w:rsidRPr="00823812">
        <w:rPr>
          <w:color w:val="000000" w:themeColor="text1"/>
          <w:sz w:val="28"/>
          <w:szCs w:val="28"/>
          <w:lang w:val="en-US"/>
        </w:rPr>
        <w:t>. —</w:t>
      </w:r>
      <w:r w:rsidRPr="00823812">
        <w:rPr>
          <w:rStyle w:val="apple-converted-space"/>
          <w:color w:val="000000" w:themeColor="text1"/>
          <w:sz w:val="28"/>
          <w:szCs w:val="28"/>
          <w:lang w:val="uk-UA"/>
        </w:rPr>
        <w:t> </w:t>
      </w:r>
      <w:r w:rsidRPr="00823812">
        <w:rPr>
          <w:color w:val="000000" w:themeColor="text1"/>
          <w:sz w:val="28"/>
          <w:szCs w:val="28"/>
          <w:lang w:val="uk-UA"/>
        </w:rPr>
        <w:t xml:space="preserve">Мигдаль </w:t>
      </w:r>
      <w:r w:rsidRPr="00823812">
        <w:rPr>
          <w:color w:val="000000" w:themeColor="text1"/>
          <w:sz w:val="28"/>
          <w:szCs w:val="28"/>
          <w:lang w:val="uk-UA"/>
        </w:rPr>
        <w:lastRenderedPageBreak/>
        <w:t>солодкий;</w:t>
      </w:r>
      <w:r w:rsidRPr="00823812">
        <w:rPr>
          <w:rStyle w:val="apple-converted-space"/>
          <w:color w:val="000000" w:themeColor="text1"/>
          <w:sz w:val="28"/>
          <w:szCs w:val="28"/>
          <w:lang w:val="uk-UA"/>
        </w:rPr>
        <w:t> </w:t>
      </w:r>
      <w:r w:rsidRPr="00823812">
        <w:rPr>
          <w:color w:val="000000" w:themeColor="text1"/>
          <w:sz w:val="28"/>
          <w:szCs w:val="28"/>
          <w:lang w:val="en-US"/>
        </w:rPr>
        <w:t>Rus.—</w:t>
      </w:r>
      <w:r w:rsidRPr="00823812">
        <w:rPr>
          <w:rStyle w:val="apple-converted-space"/>
          <w:color w:val="000000" w:themeColor="text1"/>
          <w:sz w:val="28"/>
          <w:szCs w:val="28"/>
          <w:lang w:val="uk-UA"/>
        </w:rPr>
        <w:t> </w:t>
      </w:r>
      <w:proofErr w:type="spellStart"/>
      <w:r w:rsidRPr="00823812">
        <w:rPr>
          <w:color w:val="000000" w:themeColor="text1"/>
          <w:sz w:val="28"/>
          <w:szCs w:val="28"/>
          <w:lang w:val="uk-UA"/>
        </w:rPr>
        <w:t>Миндаль</w:t>
      </w:r>
      <w:proofErr w:type="spellEnd"/>
      <w:r w:rsidRPr="00823812">
        <w:rPr>
          <w:color w:val="000000" w:themeColor="text1"/>
          <w:sz w:val="28"/>
          <w:szCs w:val="28"/>
          <w:lang w:val="uk-UA"/>
        </w:rPr>
        <w:t xml:space="preserve"> </w:t>
      </w:r>
      <w:proofErr w:type="spellStart"/>
      <w:r w:rsidRPr="00823812">
        <w:rPr>
          <w:color w:val="000000" w:themeColor="text1"/>
          <w:sz w:val="28"/>
          <w:szCs w:val="28"/>
          <w:lang w:val="uk-UA"/>
        </w:rPr>
        <w:t>сладкий</w:t>
      </w:r>
      <w:proofErr w:type="spellEnd"/>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i/>
          <w:iCs/>
          <w:color w:val="000000" w:themeColor="text1"/>
          <w:sz w:val="28"/>
          <w:szCs w:val="28"/>
          <w:lang w:val="en-US"/>
        </w:rPr>
        <w:t>Amygdalus</w:t>
      </w:r>
      <w:r w:rsidRPr="00823812">
        <w:rPr>
          <w:rStyle w:val="apple-converted-space"/>
          <w:i/>
          <w:iCs/>
          <w:color w:val="000000" w:themeColor="text1"/>
          <w:sz w:val="28"/>
          <w:szCs w:val="28"/>
          <w:lang w:val="en-US"/>
        </w:rPr>
        <w:t> </w:t>
      </w:r>
      <w:r w:rsidRPr="00823812">
        <w:rPr>
          <w:i/>
          <w:iCs/>
          <w:color w:val="000000" w:themeColor="text1"/>
          <w:sz w:val="28"/>
          <w:szCs w:val="28"/>
          <w:lang w:val="en-US"/>
        </w:rPr>
        <w:t>communis</w:t>
      </w:r>
      <w:r w:rsidRPr="00823812">
        <w:rPr>
          <w:rStyle w:val="apple-converted-space"/>
          <w:i/>
          <w:iCs/>
          <w:color w:val="000000" w:themeColor="text1"/>
          <w:sz w:val="28"/>
          <w:szCs w:val="28"/>
          <w:lang w:val="en-US"/>
        </w:rPr>
        <w:t> </w:t>
      </w:r>
      <w:r w:rsidRPr="00823812">
        <w:rPr>
          <w:color w:val="000000" w:themeColor="text1"/>
          <w:sz w:val="28"/>
          <w:szCs w:val="28"/>
          <w:lang w:val="en-US"/>
        </w:rPr>
        <w:t>L</w:t>
      </w:r>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i/>
          <w:iCs/>
          <w:color w:val="000000" w:themeColor="text1"/>
          <w:sz w:val="28"/>
          <w:szCs w:val="28"/>
          <w:lang w:val="en-US"/>
        </w:rPr>
        <w:t>var</w:t>
      </w:r>
      <w:r w:rsidRPr="00823812">
        <w:rPr>
          <w:i/>
          <w:iCs/>
          <w:color w:val="000000" w:themeColor="text1"/>
          <w:sz w:val="28"/>
          <w:szCs w:val="28"/>
          <w:lang w:val="uk-UA"/>
        </w:rPr>
        <w:t>.</w:t>
      </w:r>
      <w:r w:rsidRPr="00823812">
        <w:rPr>
          <w:rStyle w:val="apple-converted-space"/>
          <w:i/>
          <w:iCs/>
          <w:color w:val="000000" w:themeColor="text1"/>
          <w:sz w:val="28"/>
          <w:szCs w:val="28"/>
          <w:lang w:val="uk-UA"/>
        </w:rPr>
        <w:t> </w:t>
      </w:r>
      <w:proofErr w:type="spellStart"/>
      <w:r w:rsidRPr="00823812">
        <w:rPr>
          <w:i/>
          <w:iCs/>
          <w:color w:val="000000" w:themeColor="text1"/>
          <w:sz w:val="28"/>
          <w:szCs w:val="28"/>
          <w:lang w:val="en-US"/>
        </w:rPr>
        <w:t>amara</w:t>
      </w:r>
      <w:proofErr w:type="spellEnd"/>
      <w:r w:rsidRPr="00823812">
        <w:rPr>
          <w:rStyle w:val="apple-converted-space"/>
          <w:i/>
          <w:iCs/>
          <w:color w:val="000000" w:themeColor="text1"/>
          <w:sz w:val="28"/>
          <w:szCs w:val="28"/>
          <w:lang w:val="en-US"/>
        </w:rPr>
        <w:t> </w:t>
      </w:r>
      <w:r w:rsidRPr="00823812">
        <w:rPr>
          <w:color w:val="000000" w:themeColor="text1"/>
          <w:sz w:val="28"/>
          <w:szCs w:val="28"/>
          <w:lang w:val="en-US"/>
        </w:rPr>
        <w:t>Ludwig</w:t>
      </w:r>
      <w:r w:rsidRPr="00823812">
        <w:rPr>
          <w:rStyle w:val="apple-converted-space"/>
          <w:color w:val="000000" w:themeColor="text1"/>
          <w:sz w:val="28"/>
          <w:szCs w:val="28"/>
          <w:lang w:val="en-US"/>
        </w:rPr>
        <w:t> </w:t>
      </w:r>
      <w:r w:rsidRPr="00823812">
        <w:rPr>
          <w:color w:val="000000" w:themeColor="text1"/>
          <w:sz w:val="28"/>
          <w:szCs w:val="28"/>
          <w:lang w:val="en-US"/>
        </w:rPr>
        <w:t>ex</w:t>
      </w:r>
      <w:r w:rsidRPr="00823812">
        <w:rPr>
          <w:rStyle w:val="apple-converted-space"/>
          <w:color w:val="000000" w:themeColor="text1"/>
          <w:sz w:val="28"/>
          <w:szCs w:val="28"/>
          <w:lang w:val="en-US"/>
        </w:rPr>
        <w:t> </w:t>
      </w:r>
      <w:r w:rsidRPr="00823812">
        <w:rPr>
          <w:color w:val="000000" w:themeColor="text1"/>
          <w:sz w:val="28"/>
          <w:szCs w:val="28"/>
          <w:lang w:val="en-US"/>
        </w:rPr>
        <w:t>DC.</w:t>
      </w:r>
      <w:r w:rsidRPr="00823812">
        <w:rPr>
          <w:rStyle w:val="apple-converted-space"/>
          <w:color w:val="000000" w:themeColor="text1"/>
          <w:sz w:val="28"/>
          <w:szCs w:val="28"/>
          <w:lang w:val="uk-UA"/>
        </w:rPr>
        <w:t> </w:t>
      </w:r>
      <w:r w:rsidRPr="00823812">
        <w:rPr>
          <w:color w:val="000000" w:themeColor="text1"/>
          <w:sz w:val="28"/>
          <w:szCs w:val="28"/>
          <w:lang w:val="uk-UA"/>
        </w:rPr>
        <w:t>((</w:t>
      </w:r>
      <w:proofErr w:type="spellStart"/>
      <w:r w:rsidRPr="00823812">
        <w:rPr>
          <w:i/>
          <w:iCs/>
          <w:color w:val="000000" w:themeColor="text1"/>
          <w:sz w:val="28"/>
          <w:szCs w:val="28"/>
          <w:lang w:val="ru-RU"/>
        </w:rPr>
        <w:t>Prunusamygdalus</w:t>
      </w:r>
      <w:proofErr w:type="spellEnd"/>
      <w:r w:rsidRPr="00823812">
        <w:rPr>
          <w:rStyle w:val="apple-converted-space"/>
          <w:color w:val="000000" w:themeColor="text1"/>
          <w:sz w:val="28"/>
          <w:szCs w:val="28"/>
          <w:lang w:val="uk-UA"/>
        </w:rPr>
        <w:t> </w:t>
      </w:r>
      <w:r w:rsidRPr="00823812">
        <w:rPr>
          <w:color w:val="000000" w:themeColor="text1"/>
          <w:sz w:val="28"/>
          <w:szCs w:val="28"/>
          <w:lang w:val="uk-UA"/>
        </w:rPr>
        <w:t>(</w:t>
      </w:r>
      <w:r w:rsidRPr="00823812">
        <w:rPr>
          <w:color w:val="000000" w:themeColor="text1"/>
          <w:sz w:val="28"/>
          <w:szCs w:val="28"/>
          <w:lang w:val="ru-RU"/>
        </w:rPr>
        <w:t>L</w:t>
      </w:r>
      <w:r w:rsidRPr="00823812">
        <w:rPr>
          <w:color w:val="000000" w:themeColor="text1"/>
          <w:sz w:val="28"/>
          <w:szCs w:val="28"/>
          <w:lang w:val="uk-UA"/>
        </w:rPr>
        <w:t>.)</w:t>
      </w:r>
      <w:r w:rsidRPr="00823812">
        <w:rPr>
          <w:rStyle w:val="apple-converted-space"/>
          <w:color w:val="000000" w:themeColor="text1"/>
          <w:sz w:val="28"/>
          <w:szCs w:val="28"/>
          <w:lang w:val="uk-UA"/>
        </w:rPr>
        <w:t> </w:t>
      </w:r>
      <w:proofErr w:type="spellStart"/>
      <w:r w:rsidRPr="00823812">
        <w:rPr>
          <w:color w:val="000000" w:themeColor="text1"/>
          <w:sz w:val="28"/>
          <w:szCs w:val="28"/>
          <w:lang w:val="ru-RU"/>
        </w:rPr>
        <w:t>Batsch</w:t>
      </w:r>
      <w:proofErr w:type="spellEnd"/>
      <w:r w:rsidRPr="00823812">
        <w:rPr>
          <w:rStyle w:val="apple-converted-space"/>
          <w:color w:val="000000" w:themeColor="text1"/>
          <w:sz w:val="28"/>
          <w:szCs w:val="28"/>
          <w:lang w:val="ru-RU"/>
        </w:rPr>
        <w:t> </w:t>
      </w:r>
      <w:proofErr w:type="spellStart"/>
      <w:r w:rsidRPr="00823812">
        <w:rPr>
          <w:i/>
          <w:iCs/>
          <w:color w:val="000000" w:themeColor="text1"/>
          <w:sz w:val="28"/>
          <w:szCs w:val="28"/>
          <w:lang w:val="ru-RU"/>
        </w:rPr>
        <w:t>var</w:t>
      </w:r>
      <w:proofErr w:type="spellEnd"/>
      <w:r w:rsidRPr="00823812">
        <w:rPr>
          <w:i/>
          <w:iCs/>
          <w:color w:val="000000" w:themeColor="text1"/>
          <w:sz w:val="28"/>
          <w:szCs w:val="28"/>
          <w:lang w:val="uk-UA"/>
        </w:rPr>
        <w:t>.</w:t>
      </w:r>
      <w:r w:rsidRPr="00823812">
        <w:rPr>
          <w:rStyle w:val="apple-converted-space"/>
          <w:i/>
          <w:iCs/>
          <w:color w:val="000000" w:themeColor="text1"/>
          <w:sz w:val="28"/>
          <w:szCs w:val="28"/>
          <w:lang w:val="uk-UA"/>
        </w:rPr>
        <w:t> </w:t>
      </w:r>
      <w:proofErr w:type="spellStart"/>
      <w:r w:rsidRPr="00823812">
        <w:rPr>
          <w:i/>
          <w:iCs/>
          <w:color w:val="000000" w:themeColor="text1"/>
          <w:sz w:val="28"/>
          <w:szCs w:val="28"/>
          <w:lang w:val="ru-RU"/>
        </w:rPr>
        <w:t>amara</w:t>
      </w:r>
      <w:proofErr w:type="spellEnd"/>
      <w:r w:rsidRPr="00823812">
        <w:rPr>
          <w:color w:val="000000" w:themeColor="text1"/>
          <w:sz w:val="28"/>
          <w:szCs w:val="28"/>
          <w:lang w:val="uk-UA"/>
        </w:rPr>
        <w:t>) (</w:t>
      </w:r>
      <w:proofErr w:type="spellStart"/>
      <w:r w:rsidRPr="00823812">
        <w:rPr>
          <w:color w:val="000000" w:themeColor="text1"/>
          <w:sz w:val="28"/>
          <w:szCs w:val="28"/>
          <w:lang w:val="ru-RU"/>
        </w:rPr>
        <w:t>Ludwig</w:t>
      </w:r>
      <w:proofErr w:type="spellEnd"/>
      <w:r w:rsidRPr="00823812">
        <w:rPr>
          <w:rStyle w:val="apple-converted-space"/>
          <w:color w:val="000000" w:themeColor="text1"/>
          <w:sz w:val="28"/>
          <w:szCs w:val="28"/>
          <w:lang w:val="ru-RU"/>
        </w:rPr>
        <w:t> </w:t>
      </w:r>
      <w:proofErr w:type="spellStart"/>
      <w:r w:rsidRPr="00823812">
        <w:rPr>
          <w:color w:val="000000" w:themeColor="text1"/>
          <w:sz w:val="28"/>
          <w:szCs w:val="28"/>
          <w:lang w:val="ru-RU"/>
        </w:rPr>
        <w:t>ex</w:t>
      </w:r>
      <w:proofErr w:type="spellEnd"/>
      <w:r w:rsidRPr="00823812">
        <w:rPr>
          <w:rStyle w:val="apple-converted-space"/>
          <w:color w:val="000000" w:themeColor="text1"/>
          <w:sz w:val="28"/>
          <w:szCs w:val="28"/>
          <w:lang w:val="ru-RU"/>
        </w:rPr>
        <w:t> </w:t>
      </w:r>
      <w:r w:rsidRPr="00823812">
        <w:rPr>
          <w:color w:val="000000" w:themeColor="text1"/>
          <w:sz w:val="28"/>
          <w:szCs w:val="28"/>
          <w:lang w:val="ru-RU"/>
        </w:rPr>
        <w:t>DC</w:t>
      </w:r>
      <w:r w:rsidRPr="00823812">
        <w:rPr>
          <w:color w:val="000000" w:themeColor="text1"/>
          <w:sz w:val="28"/>
          <w:szCs w:val="28"/>
          <w:lang w:val="uk-UA"/>
        </w:rPr>
        <w:t>.)</w:t>
      </w:r>
      <w:r w:rsidRPr="00823812">
        <w:rPr>
          <w:rStyle w:val="apple-converted-space"/>
          <w:color w:val="000000" w:themeColor="text1"/>
          <w:sz w:val="28"/>
          <w:szCs w:val="28"/>
          <w:lang w:val="uk-UA"/>
        </w:rPr>
        <w:t> </w:t>
      </w:r>
      <w:proofErr w:type="spellStart"/>
      <w:r w:rsidRPr="00823812">
        <w:rPr>
          <w:color w:val="000000" w:themeColor="text1"/>
          <w:sz w:val="28"/>
          <w:szCs w:val="28"/>
          <w:lang w:val="ru-RU"/>
        </w:rPr>
        <w:t>Focke</w:t>
      </w:r>
      <w:proofErr w:type="spellEnd"/>
      <w:r w:rsidRPr="00823812">
        <w:rPr>
          <w:color w:val="000000" w:themeColor="text1"/>
          <w:sz w:val="28"/>
          <w:szCs w:val="28"/>
          <w:lang w:val="uk-UA"/>
        </w:rPr>
        <w:t>) (</w:t>
      </w:r>
      <w:proofErr w:type="spellStart"/>
      <w:r w:rsidRPr="00823812">
        <w:rPr>
          <w:color w:val="000000" w:themeColor="text1"/>
          <w:sz w:val="28"/>
          <w:szCs w:val="28"/>
          <w:lang w:val="ru-RU"/>
        </w:rPr>
        <w:t>Engl</w:t>
      </w:r>
      <w:proofErr w:type="spellEnd"/>
      <w:r w:rsidRPr="00823812">
        <w:rPr>
          <w:color w:val="000000" w:themeColor="text1"/>
          <w:sz w:val="28"/>
          <w:szCs w:val="28"/>
          <w:lang w:val="uk-UA"/>
        </w:rPr>
        <w:t>. —</w:t>
      </w:r>
      <w:r w:rsidRPr="00823812">
        <w:rPr>
          <w:rStyle w:val="apple-converted-space"/>
          <w:color w:val="000000" w:themeColor="text1"/>
          <w:sz w:val="28"/>
          <w:szCs w:val="28"/>
          <w:lang w:val="uk-UA"/>
        </w:rPr>
        <w:t> </w:t>
      </w:r>
      <w:proofErr w:type="spellStart"/>
      <w:r w:rsidRPr="00823812">
        <w:rPr>
          <w:color w:val="000000" w:themeColor="text1"/>
          <w:sz w:val="28"/>
          <w:szCs w:val="28"/>
          <w:lang w:val="ru-RU"/>
        </w:rPr>
        <w:t>Bitter</w:t>
      </w:r>
      <w:proofErr w:type="spellEnd"/>
      <w:r w:rsidRPr="00823812">
        <w:rPr>
          <w:rStyle w:val="apple-converted-space"/>
          <w:color w:val="000000" w:themeColor="text1"/>
          <w:sz w:val="28"/>
          <w:szCs w:val="28"/>
          <w:lang w:val="ru-RU"/>
        </w:rPr>
        <w:t> </w:t>
      </w:r>
      <w:proofErr w:type="spellStart"/>
      <w:r w:rsidRPr="00823812">
        <w:rPr>
          <w:color w:val="000000" w:themeColor="text1"/>
          <w:sz w:val="28"/>
          <w:szCs w:val="28"/>
          <w:lang w:val="ru-RU"/>
        </w:rPr>
        <w:t>Almond</w:t>
      </w:r>
      <w:proofErr w:type="spellEnd"/>
      <w:r w:rsidRPr="00823812">
        <w:rPr>
          <w:color w:val="000000" w:themeColor="text1"/>
          <w:sz w:val="28"/>
          <w:szCs w:val="28"/>
          <w:lang w:val="uk-UA"/>
        </w:rPr>
        <w:t>;</w:t>
      </w:r>
      <w:r w:rsidRPr="00823812">
        <w:rPr>
          <w:rStyle w:val="apple-converted-space"/>
          <w:color w:val="000000" w:themeColor="text1"/>
          <w:sz w:val="28"/>
          <w:szCs w:val="28"/>
          <w:lang w:val="uk-UA"/>
        </w:rPr>
        <w:t> </w:t>
      </w:r>
      <w:proofErr w:type="spellStart"/>
      <w:r w:rsidRPr="00823812">
        <w:rPr>
          <w:color w:val="000000" w:themeColor="text1"/>
          <w:sz w:val="28"/>
          <w:szCs w:val="28"/>
          <w:lang w:val="ru-RU"/>
        </w:rPr>
        <w:t>Ukr</w:t>
      </w:r>
      <w:proofErr w:type="spellEnd"/>
      <w:r w:rsidRPr="00823812">
        <w:rPr>
          <w:color w:val="000000" w:themeColor="text1"/>
          <w:sz w:val="28"/>
          <w:szCs w:val="28"/>
          <w:lang w:val="uk-UA"/>
        </w:rPr>
        <w:t>. —  Мигдаль гіркий;</w:t>
      </w:r>
      <w:r w:rsidRPr="00823812">
        <w:rPr>
          <w:rStyle w:val="apple-converted-space"/>
          <w:color w:val="000000" w:themeColor="text1"/>
          <w:sz w:val="28"/>
          <w:szCs w:val="28"/>
          <w:lang w:val="uk-UA"/>
        </w:rPr>
        <w:t> </w:t>
      </w:r>
      <w:proofErr w:type="spellStart"/>
      <w:r w:rsidRPr="00823812">
        <w:rPr>
          <w:color w:val="000000" w:themeColor="text1"/>
          <w:sz w:val="28"/>
          <w:szCs w:val="28"/>
          <w:lang w:val="ru-RU"/>
        </w:rPr>
        <w:t>Rus</w:t>
      </w:r>
      <w:proofErr w:type="spellEnd"/>
      <w:r w:rsidRPr="00823812">
        <w:rPr>
          <w:color w:val="000000" w:themeColor="text1"/>
          <w:sz w:val="28"/>
          <w:szCs w:val="28"/>
          <w:lang w:val="uk-UA"/>
        </w:rPr>
        <w:t xml:space="preserve">. — </w:t>
      </w:r>
      <w:proofErr w:type="spellStart"/>
      <w:r w:rsidRPr="00823812">
        <w:rPr>
          <w:color w:val="000000" w:themeColor="text1"/>
          <w:sz w:val="28"/>
          <w:szCs w:val="28"/>
          <w:lang w:val="uk-UA"/>
        </w:rPr>
        <w:t>Миндаль</w:t>
      </w:r>
      <w:proofErr w:type="spellEnd"/>
      <w:r w:rsidRPr="00823812">
        <w:rPr>
          <w:color w:val="000000" w:themeColor="text1"/>
          <w:sz w:val="28"/>
          <w:szCs w:val="28"/>
          <w:lang w:val="uk-UA"/>
        </w:rPr>
        <w:t xml:space="preserve"> </w:t>
      </w:r>
      <w:proofErr w:type="spellStart"/>
      <w:r w:rsidRPr="00823812">
        <w:rPr>
          <w:color w:val="000000" w:themeColor="text1"/>
          <w:sz w:val="28"/>
          <w:szCs w:val="28"/>
          <w:lang w:val="uk-UA"/>
        </w:rPr>
        <w:t>горький</w:t>
      </w:r>
      <w:proofErr w:type="spellEnd"/>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color w:val="000000" w:themeColor="text1"/>
          <w:sz w:val="28"/>
          <w:szCs w:val="28"/>
          <w:lang w:val="en-US"/>
        </w:rPr>
        <w:t>Family –</w:t>
      </w:r>
      <w:r w:rsidRPr="00823812">
        <w:rPr>
          <w:rStyle w:val="apple-converted-space"/>
          <w:i/>
          <w:iCs/>
          <w:color w:val="000000" w:themeColor="text1"/>
          <w:sz w:val="28"/>
          <w:szCs w:val="28"/>
          <w:lang w:val="en-US"/>
        </w:rPr>
        <w:t> </w:t>
      </w:r>
      <w:r w:rsidRPr="00823812">
        <w:rPr>
          <w:i/>
          <w:iCs/>
          <w:color w:val="000000" w:themeColor="text1"/>
          <w:sz w:val="28"/>
          <w:szCs w:val="28"/>
          <w:lang w:val="en-US"/>
        </w:rPr>
        <w:t>Rosaceae.    </w:t>
      </w:r>
      <w:r w:rsidRPr="00823812">
        <w:rPr>
          <w:rStyle w:val="apple-converted-space"/>
          <w:i/>
          <w:iCs/>
          <w:color w:val="000000" w:themeColor="text1"/>
          <w:sz w:val="28"/>
          <w:szCs w:val="28"/>
          <w:lang w:val="en-US"/>
        </w:rPr>
        <w:t> </w:t>
      </w:r>
    </w:p>
    <w:p w14:paraId="49CB035C" w14:textId="77777777" w:rsidR="00961050" w:rsidRPr="00823812" w:rsidRDefault="00961050" w:rsidP="00961050">
      <w:pPr>
        <w:spacing w:before="60"/>
        <w:ind w:firstLine="360"/>
        <w:jc w:val="both"/>
        <w:rPr>
          <w:color w:val="000000" w:themeColor="text1"/>
          <w:sz w:val="28"/>
          <w:szCs w:val="28"/>
        </w:rPr>
      </w:pPr>
      <w:r w:rsidRPr="00823812">
        <w:rPr>
          <w:b/>
          <w:bCs/>
          <w:color w:val="000000" w:themeColor="text1"/>
          <w:sz w:val="28"/>
          <w:szCs w:val="28"/>
          <w:lang w:val="en-US"/>
        </w:rPr>
        <w:t>Part Used</w:t>
      </w:r>
      <w:r w:rsidRPr="00823812">
        <w:rPr>
          <w:color w:val="000000" w:themeColor="text1"/>
          <w:sz w:val="28"/>
          <w:szCs w:val="28"/>
          <w:lang w:val="en-US"/>
        </w:rPr>
        <w:t>.—</w:t>
      </w:r>
      <w:r w:rsidRPr="00823812">
        <w:rPr>
          <w:b/>
          <w:bCs/>
          <w:i/>
          <w:iCs/>
          <w:color w:val="000000" w:themeColor="text1"/>
          <w:sz w:val="28"/>
          <w:szCs w:val="28"/>
          <w:lang w:val="en-US"/>
        </w:rPr>
        <w:t xml:space="preserve">Oleum </w:t>
      </w:r>
      <w:proofErr w:type="spellStart"/>
      <w:r w:rsidRPr="00823812">
        <w:rPr>
          <w:b/>
          <w:bCs/>
          <w:i/>
          <w:iCs/>
          <w:color w:val="000000" w:themeColor="text1"/>
          <w:sz w:val="28"/>
          <w:szCs w:val="28"/>
          <w:lang w:val="en-US"/>
        </w:rPr>
        <w:t>Amygdalarum</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consists of the fixed oil, obtained by expression from the seeds of</w:t>
      </w:r>
      <w:r w:rsidRPr="00823812">
        <w:rPr>
          <w:rStyle w:val="apple-converted-space"/>
          <w:i/>
          <w:iCs/>
          <w:color w:val="000000" w:themeColor="text1"/>
          <w:sz w:val="28"/>
          <w:szCs w:val="28"/>
          <w:lang w:val="en-US"/>
        </w:rPr>
        <w:t> </w:t>
      </w:r>
      <w:r w:rsidRPr="00823812">
        <w:rPr>
          <w:i/>
          <w:iCs/>
          <w:color w:val="000000" w:themeColor="text1"/>
          <w:sz w:val="28"/>
          <w:szCs w:val="28"/>
          <w:lang w:val="en-US"/>
        </w:rPr>
        <w:t>Amygdalus communis</w:t>
      </w:r>
      <w:r w:rsidRPr="00823812">
        <w:rPr>
          <w:rStyle w:val="apple-converted-space"/>
          <w:i/>
          <w:iCs/>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r w:rsidRPr="00823812">
        <w:rPr>
          <w:i/>
          <w:iCs/>
          <w:color w:val="000000" w:themeColor="text1"/>
          <w:sz w:val="28"/>
          <w:szCs w:val="28"/>
          <w:lang w:val="en-US"/>
        </w:rPr>
        <w:t>var. dulcis</w:t>
      </w:r>
      <w:r w:rsidRPr="00823812">
        <w:rPr>
          <w:rStyle w:val="apple-converted-space"/>
          <w:i/>
          <w:iCs/>
          <w:color w:val="000000" w:themeColor="text1"/>
          <w:sz w:val="28"/>
          <w:szCs w:val="28"/>
          <w:lang w:val="en-US"/>
        </w:rPr>
        <w:t> </w:t>
      </w:r>
      <w:proofErr w:type="spellStart"/>
      <w:r w:rsidRPr="00823812">
        <w:rPr>
          <w:color w:val="000000" w:themeColor="text1"/>
          <w:sz w:val="28"/>
          <w:szCs w:val="28"/>
          <w:lang w:val="en-US"/>
        </w:rPr>
        <w:t>Borkh</w:t>
      </w:r>
      <w:proofErr w:type="spellEnd"/>
      <w:r w:rsidRPr="00823812">
        <w:rPr>
          <w:color w:val="000000" w:themeColor="text1"/>
          <w:sz w:val="28"/>
          <w:szCs w:val="28"/>
          <w:lang w:val="en-US"/>
        </w:rPr>
        <w:t xml:space="preserve"> ex DC</w:t>
      </w:r>
      <w:r w:rsidRPr="00823812">
        <w:rPr>
          <w:i/>
          <w:iCs/>
          <w:color w:val="000000" w:themeColor="text1"/>
          <w:sz w:val="28"/>
          <w:szCs w:val="28"/>
          <w:lang w:val="en-US"/>
        </w:rPr>
        <w:t>.,</w:t>
      </w:r>
      <w:r w:rsidRPr="00823812">
        <w:rPr>
          <w:rStyle w:val="apple-converted-space"/>
          <w:color w:val="000000" w:themeColor="text1"/>
          <w:sz w:val="28"/>
          <w:szCs w:val="28"/>
          <w:lang w:val="en-US"/>
        </w:rPr>
        <w:t> </w:t>
      </w:r>
      <w:proofErr w:type="spellStart"/>
      <w:r w:rsidRPr="00823812">
        <w:rPr>
          <w:color w:val="000000" w:themeColor="text1"/>
          <w:sz w:val="28"/>
          <w:szCs w:val="28"/>
          <w:lang w:val="en-US"/>
        </w:rPr>
        <w:t>or</w:t>
      </w:r>
      <w:r w:rsidRPr="00823812">
        <w:rPr>
          <w:i/>
          <w:iCs/>
          <w:color w:val="000000" w:themeColor="text1"/>
          <w:sz w:val="28"/>
          <w:szCs w:val="28"/>
          <w:lang w:val="en-US"/>
        </w:rPr>
        <w:t>Amygdalus</w:t>
      </w:r>
      <w:proofErr w:type="spellEnd"/>
      <w:r w:rsidRPr="00823812">
        <w:rPr>
          <w:rStyle w:val="apple-converted-space"/>
          <w:i/>
          <w:iCs/>
          <w:color w:val="000000" w:themeColor="text1"/>
          <w:sz w:val="28"/>
          <w:szCs w:val="28"/>
          <w:lang w:val="en-US"/>
        </w:rPr>
        <w:t> </w:t>
      </w:r>
      <w:r w:rsidRPr="00823812">
        <w:rPr>
          <w:i/>
          <w:iCs/>
          <w:color w:val="000000" w:themeColor="text1"/>
          <w:sz w:val="28"/>
          <w:szCs w:val="28"/>
          <w:lang w:val="en-US"/>
        </w:rPr>
        <w:t>communis</w:t>
      </w:r>
      <w:r w:rsidRPr="00823812">
        <w:rPr>
          <w:rStyle w:val="apple-converted-space"/>
          <w:i/>
          <w:iCs/>
          <w:color w:val="000000" w:themeColor="text1"/>
          <w:sz w:val="28"/>
          <w:szCs w:val="28"/>
          <w:lang w:val="en-US"/>
        </w:rPr>
        <w:t> </w:t>
      </w:r>
      <w:r w:rsidRPr="00823812">
        <w:rPr>
          <w:color w:val="000000" w:themeColor="text1"/>
          <w:sz w:val="28"/>
          <w:szCs w:val="28"/>
          <w:lang w:val="en-US"/>
        </w:rPr>
        <w:t>L</w:t>
      </w:r>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i/>
          <w:iCs/>
          <w:color w:val="000000" w:themeColor="text1"/>
          <w:sz w:val="28"/>
          <w:szCs w:val="28"/>
          <w:lang w:val="en-US"/>
        </w:rPr>
        <w:t>var</w:t>
      </w:r>
      <w:r w:rsidRPr="00823812">
        <w:rPr>
          <w:i/>
          <w:iCs/>
          <w:color w:val="000000" w:themeColor="text1"/>
          <w:sz w:val="28"/>
          <w:szCs w:val="28"/>
          <w:lang w:val="uk-UA"/>
        </w:rPr>
        <w:t>.</w:t>
      </w:r>
      <w:r w:rsidRPr="00823812">
        <w:rPr>
          <w:rStyle w:val="apple-converted-space"/>
          <w:i/>
          <w:iCs/>
          <w:color w:val="000000" w:themeColor="text1"/>
          <w:sz w:val="28"/>
          <w:szCs w:val="28"/>
          <w:lang w:val="uk-UA"/>
        </w:rPr>
        <w:t> </w:t>
      </w:r>
      <w:proofErr w:type="spellStart"/>
      <w:r w:rsidRPr="00823812">
        <w:rPr>
          <w:i/>
          <w:iCs/>
          <w:color w:val="000000" w:themeColor="text1"/>
          <w:sz w:val="28"/>
          <w:szCs w:val="28"/>
          <w:lang w:val="en-US"/>
        </w:rPr>
        <w:t>amara</w:t>
      </w:r>
      <w:proofErr w:type="spellEnd"/>
      <w:r w:rsidRPr="00823812">
        <w:rPr>
          <w:rStyle w:val="apple-converted-space"/>
          <w:i/>
          <w:iCs/>
          <w:color w:val="000000" w:themeColor="text1"/>
          <w:sz w:val="28"/>
          <w:szCs w:val="28"/>
          <w:lang w:val="en-US"/>
        </w:rPr>
        <w:t> </w:t>
      </w:r>
      <w:r w:rsidRPr="00823812">
        <w:rPr>
          <w:color w:val="000000" w:themeColor="text1"/>
          <w:sz w:val="28"/>
          <w:szCs w:val="28"/>
          <w:lang w:val="en-US"/>
        </w:rPr>
        <w:t>Ludwig</w:t>
      </w:r>
      <w:r w:rsidRPr="00823812">
        <w:rPr>
          <w:rStyle w:val="apple-converted-space"/>
          <w:color w:val="000000" w:themeColor="text1"/>
          <w:sz w:val="28"/>
          <w:szCs w:val="28"/>
          <w:lang w:val="en-US"/>
        </w:rPr>
        <w:t> </w:t>
      </w:r>
      <w:r w:rsidRPr="00823812">
        <w:rPr>
          <w:color w:val="000000" w:themeColor="text1"/>
          <w:sz w:val="28"/>
          <w:szCs w:val="28"/>
          <w:lang w:val="en-US"/>
        </w:rPr>
        <w:t>ex</w:t>
      </w:r>
      <w:r w:rsidRPr="00823812">
        <w:rPr>
          <w:rStyle w:val="apple-converted-space"/>
          <w:color w:val="000000" w:themeColor="text1"/>
          <w:sz w:val="28"/>
          <w:szCs w:val="28"/>
          <w:lang w:val="en-US"/>
        </w:rPr>
        <w:t> </w:t>
      </w:r>
      <w:r w:rsidRPr="00823812">
        <w:rPr>
          <w:color w:val="000000" w:themeColor="text1"/>
          <w:sz w:val="28"/>
          <w:szCs w:val="28"/>
          <w:lang w:val="en-US"/>
        </w:rPr>
        <w:t>DC.,</w:t>
      </w:r>
      <w:r w:rsidRPr="00823812">
        <w:rPr>
          <w:rStyle w:val="apple-converted-space"/>
          <w:i/>
          <w:iCs/>
          <w:color w:val="000000" w:themeColor="text1"/>
          <w:sz w:val="28"/>
          <w:szCs w:val="28"/>
          <w:lang w:val="en-US"/>
        </w:rPr>
        <w:t> </w:t>
      </w:r>
      <w:r w:rsidRPr="00823812">
        <w:rPr>
          <w:i/>
          <w:iCs/>
          <w:color w:val="000000" w:themeColor="text1"/>
          <w:sz w:val="28"/>
          <w:szCs w:val="28"/>
          <w:lang w:val="en-US"/>
        </w:rPr>
        <w:t>Rosaceae.</w:t>
      </w:r>
    </w:p>
    <w:p w14:paraId="0C4CB5B2" w14:textId="77777777" w:rsidR="00961050" w:rsidRPr="00823812" w:rsidRDefault="00961050" w:rsidP="00961050">
      <w:pPr>
        <w:spacing w:before="60"/>
        <w:ind w:firstLine="284"/>
        <w:jc w:val="both"/>
        <w:rPr>
          <w:color w:val="000000" w:themeColor="text1"/>
          <w:sz w:val="28"/>
          <w:szCs w:val="28"/>
        </w:rPr>
      </w:pPr>
      <w:r w:rsidRPr="00823812">
        <w:rPr>
          <w:b/>
          <w:bCs/>
          <w:color w:val="000000" w:themeColor="text1"/>
          <w:sz w:val="28"/>
          <w:szCs w:val="28"/>
          <w:lang w:val="en-US"/>
        </w:rPr>
        <w:t>Habitat.—</w:t>
      </w:r>
      <w:r w:rsidRPr="00823812">
        <w:rPr>
          <w:color w:val="000000" w:themeColor="text1"/>
          <w:sz w:val="28"/>
          <w:szCs w:val="28"/>
          <w:lang w:val="en-US"/>
        </w:rPr>
        <w:t>The tree is indigenous to Western Asia (Asia Minor) and is extensively cultivated in many regions. The oil is mainly produced from almonds grown in the countries bordering the Mediterranean.</w:t>
      </w:r>
      <w:r w:rsidRPr="00823812">
        <w:rPr>
          <w:rStyle w:val="apple-converted-space"/>
          <w:color w:val="000000" w:themeColor="text1"/>
          <w:sz w:val="28"/>
          <w:szCs w:val="28"/>
          <w:lang w:val="en-US"/>
        </w:rPr>
        <w:t> </w:t>
      </w:r>
    </w:p>
    <w:p w14:paraId="75E315E6"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Plant.—</w:t>
      </w:r>
      <w:r w:rsidRPr="00823812">
        <w:rPr>
          <w:color w:val="000000" w:themeColor="text1"/>
          <w:sz w:val="28"/>
          <w:szCs w:val="28"/>
          <w:lang w:val="en-US"/>
        </w:rPr>
        <w:t xml:space="preserve">The plant is of medium height, seldom reaching 12 m. It is a tree or shrub with mildly red - tinged branches, thorny in its wild form but not in the cultivated form. The leaves have a 1.2 to 1.5 cm long, glandular petiole and glabrous, oblong – lanceolate - acuminate or serrate, tough, glossy, dark green blades. The flowers are very short - </w:t>
      </w:r>
      <w:proofErr w:type="spellStart"/>
      <w:r w:rsidRPr="00823812">
        <w:rPr>
          <w:color w:val="000000" w:themeColor="text1"/>
          <w:sz w:val="28"/>
          <w:szCs w:val="28"/>
          <w:lang w:val="en-US"/>
        </w:rPr>
        <w:t>petioled</w:t>
      </w:r>
      <w:proofErr w:type="spellEnd"/>
      <w:r w:rsidRPr="00823812">
        <w:rPr>
          <w:color w:val="000000" w:themeColor="text1"/>
          <w:sz w:val="28"/>
          <w:szCs w:val="28"/>
          <w:lang w:val="en-US"/>
        </w:rPr>
        <w:t xml:space="preserve"> in pairs and appear before the leaves. The petals are 19 to 20 mm long, pale pink to whitish with dark veins. The fruit is oblong-ovoid, compressed. 3.5 to 4.6 cm long by 2.5 to 3 cm wide, gray-green, velvet-downy and pubescent. The nut shell is yellow, hard, compressed, broad- and sharp-edged, punctuate externally with irregular grooves, smooth and glossy inside and thick- or thin-skinned. The seed is cinnamon brown, flattened, and 2 cm long by 1.2 to 1.5 cm wide. When ripe the portion of the pericarp external to the endocarp splits into two halves and falls off the stone or "shell."</w:t>
      </w:r>
    </w:p>
    <w:p w14:paraId="23CC0727" w14:textId="77777777" w:rsidR="00961050" w:rsidRPr="00823812" w:rsidRDefault="00961050" w:rsidP="00961050">
      <w:pPr>
        <w:rPr>
          <w:color w:val="000000" w:themeColor="text1"/>
          <w:sz w:val="28"/>
          <w:szCs w:val="28"/>
        </w:rPr>
      </w:pPr>
      <w:r w:rsidRPr="00823812">
        <w:rPr>
          <w:noProof/>
          <w:color w:val="000000" w:themeColor="text1"/>
          <w:sz w:val="28"/>
          <w:szCs w:val="28"/>
        </w:rPr>
        <w:drawing>
          <wp:inline distT="0" distB="0" distL="0" distR="0" wp14:anchorId="1840D977" wp14:editId="0AE35D1C">
            <wp:extent cx="2519680" cy="2655570"/>
            <wp:effectExtent l="0" t="0" r="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9680" cy="2655570"/>
                    </a:xfrm>
                    <a:prstGeom prst="rect">
                      <a:avLst/>
                    </a:prstGeom>
                    <a:noFill/>
                    <a:ln>
                      <a:noFill/>
                    </a:ln>
                  </pic:spPr>
                </pic:pic>
              </a:graphicData>
            </a:graphic>
          </wp:inline>
        </w:drawing>
      </w:r>
    </w:p>
    <w:p w14:paraId="653B1A8A" w14:textId="77777777" w:rsidR="00961050" w:rsidRPr="00823812" w:rsidRDefault="00961050" w:rsidP="00961050">
      <w:pPr>
        <w:rPr>
          <w:color w:val="000000" w:themeColor="text1"/>
          <w:sz w:val="28"/>
          <w:szCs w:val="28"/>
        </w:rPr>
      </w:pPr>
    </w:p>
    <w:p w14:paraId="277602E4" w14:textId="77777777" w:rsidR="00961050" w:rsidRPr="00823812" w:rsidRDefault="00961050" w:rsidP="00961050">
      <w:pPr>
        <w:spacing w:after="200"/>
        <w:jc w:val="both"/>
        <w:rPr>
          <w:color w:val="000000" w:themeColor="text1"/>
          <w:sz w:val="28"/>
          <w:szCs w:val="28"/>
        </w:rPr>
      </w:pPr>
      <w:r w:rsidRPr="00823812">
        <w:rPr>
          <w:b/>
          <w:bCs/>
          <w:color w:val="000000" w:themeColor="text1"/>
          <w:sz w:val="28"/>
          <w:szCs w:val="28"/>
          <w:lang w:val="en-US"/>
        </w:rPr>
        <w:t>Fig.</w:t>
      </w:r>
      <w:r w:rsidRPr="00823812">
        <w:rPr>
          <w:rStyle w:val="apple-converted-space"/>
          <w:b/>
          <w:bCs/>
          <w:color w:val="000000" w:themeColor="text1"/>
          <w:sz w:val="28"/>
          <w:szCs w:val="28"/>
          <w:lang w:val="en-US"/>
        </w:rPr>
        <w:t> </w:t>
      </w:r>
      <w:r w:rsidRPr="00823812">
        <w:rPr>
          <w:i/>
          <w:iCs/>
          <w:color w:val="000000" w:themeColor="text1"/>
          <w:sz w:val="28"/>
          <w:szCs w:val="28"/>
          <w:lang w:val="en-US"/>
        </w:rPr>
        <w:t>Amygdalus communis.</w:t>
      </w:r>
      <w:r w:rsidRPr="00823812">
        <w:rPr>
          <w:rStyle w:val="apple-converted-space"/>
          <w:i/>
          <w:iCs/>
          <w:color w:val="000000" w:themeColor="text1"/>
          <w:sz w:val="28"/>
          <w:szCs w:val="28"/>
          <w:lang w:val="en-US"/>
        </w:rPr>
        <w:t> </w:t>
      </w:r>
      <w:r w:rsidRPr="00823812">
        <w:rPr>
          <w:color w:val="000000" w:themeColor="text1"/>
          <w:sz w:val="28"/>
          <w:szCs w:val="28"/>
          <w:lang w:val="en-US"/>
        </w:rPr>
        <w:t>A – Branch, bearing leaves and flowers;</w:t>
      </w:r>
      <w:r w:rsidRPr="00823812">
        <w:rPr>
          <w:rStyle w:val="apple-converted-space"/>
          <w:color w:val="000000" w:themeColor="text1"/>
          <w:sz w:val="28"/>
          <w:szCs w:val="28"/>
          <w:lang w:val="en-US"/>
        </w:rPr>
        <w:t> </w:t>
      </w:r>
    </w:p>
    <w:p w14:paraId="7559A7BC" w14:textId="77777777" w:rsidR="00961050" w:rsidRPr="00823812" w:rsidRDefault="00961050" w:rsidP="00961050">
      <w:pPr>
        <w:spacing w:after="200"/>
        <w:jc w:val="both"/>
        <w:rPr>
          <w:color w:val="000000" w:themeColor="text1"/>
          <w:sz w:val="28"/>
          <w:szCs w:val="28"/>
        </w:rPr>
      </w:pPr>
      <w:r w:rsidRPr="00823812">
        <w:rPr>
          <w:color w:val="000000" w:themeColor="text1"/>
          <w:sz w:val="28"/>
          <w:szCs w:val="28"/>
          <w:lang w:val="en-US"/>
        </w:rPr>
        <w:lastRenderedPageBreak/>
        <w:t>                                                         B</w:t>
      </w:r>
      <w:r w:rsidRPr="00823812">
        <w:rPr>
          <w:rStyle w:val="apple-converted-space"/>
          <w:color w:val="000000" w:themeColor="text1"/>
          <w:sz w:val="28"/>
          <w:szCs w:val="28"/>
          <w:lang w:val="en-US"/>
        </w:rPr>
        <w:t> </w:t>
      </w:r>
      <w:r w:rsidRPr="00823812">
        <w:rPr>
          <w:color w:val="000000" w:themeColor="text1"/>
          <w:sz w:val="28"/>
          <w:szCs w:val="28"/>
          <w:lang w:val="en-US"/>
        </w:rPr>
        <w:t>- Branch, bearing fruit</w:t>
      </w:r>
    </w:p>
    <w:p w14:paraId="0B84DF5F"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MPM Description.</w:t>
      </w:r>
      <w:r w:rsidRPr="00823812">
        <w:rPr>
          <w:color w:val="000000" w:themeColor="text1"/>
          <w:sz w:val="28"/>
          <w:szCs w:val="28"/>
          <w:lang w:val="en-US"/>
        </w:rPr>
        <w:t xml:space="preserve">—The seeds are entire, ovate or oblong-lanceolate, </w:t>
      </w:r>
      <w:proofErr w:type="spellStart"/>
      <w:r w:rsidRPr="00823812">
        <w:rPr>
          <w:color w:val="000000" w:themeColor="text1"/>
          <w:sz w:val="28"/>
          <w:szCs w:val="28"/>
          <w:lang w:val="en-US"/>
        </w:rPr>
        <w:t>exalbumi</w:t>
      </w:r>
      <w:r w:rsidRPr="00823812">
        <w:rPr>
          <w:color w:val="000000" w:themeColor="text1"/>
          <w:sz w:val="28"/>
          <w:szCs w:val="28"/>
          <w:lang w:val="en-US"/>
        </w:rPr>
        <w:softHyphen/>
        <w:t>nous</w:t>
      </w:r>
      <w:proofErr w:type="spellEnd"/>
      <w:r w:rsidRPr="00823812">
        <w:rPr>
          <w:color w:val="000000" w:themeColor="text1"/>
          <w:sz w:val="28"/>
          <w:szCs w:val="28"/>
          <w:lang w:val="en-US"/>
        </w:rPr>
        <w:t xml:space="preserve">, up to 30 mm. in length, up to 17 mm in breadth and 9 mm or less in thickness; </w:t>
      </w:r>
      <w:proofErr w:type="spellStart"/>
      <w:r w:rsidRPr="00823812">
        <w:rPr>
          <w:color w:val="000000" w:themeColor="text1"/>
          <w:sz w:val="28"/>
          <w:szCs w:val="28"/>
          <w:lang w:val="en-US"/>
        </w:rPr>
        <w:t>spermoderm</w:t>
      </w:r>
      <w:proofErr w:type="spellEnd"/>
      <w:r w:rsidRPr="00823812">
        <w:rPr>
          <w:color w:val="000000" w:themeColor="text1"/>
          <w:sz w:val="28"/>
          <w:szCs w:val="28"/>
          <w:lang w:val="en-US"/>
        </w:rPr>
        <w:t xml:space="preserve"> thin, yellowish- to reddish-brown, coarsely longitudinally furrowed, easily removed on soaking the seed in water; embryo straight, whitish, consisting of two large plano-convex cotyledons, a short conical hypocotyl, and a short plumule at the pointed end of the seed;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xml:space="preserve"> slight; taste bland and sweet. Upon bruising and triturating in water, a milk-white emulsion is pro</w:t>
      </w:r>
      <w:r w:rsidRPr="00823812">
        <w:rPr>
          <w:color w:val="000000" w:themeColor="text1"/>
          <w:sz w:val="28"/>
          <w:szCs w:val="28"/>
          <w:lang w:val="en-US"/>
        </w:rPr>
        <w:softHyphen/>
        <w:t xml:space="preserve">duced which is devoid of the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xml:space="preserve"> of benzaldehyde or hydrocyanic acid.</w:t>
      </w:r>
    </w:p>
    <w:p w14:paraId="0379ED99"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Expressed Almond Oil</w:t>
      </w:r>
      <w:r w:rsidRPr="00823812">
        <w:rPr>
          <w:rStyle w:val="apple-converted-space"/>
          <w:b/>
          <w:bCs/>
          <w:color w:val="000000" w:themeColor="text1"/>
          <w:sz w:val="28"/>
          <w:szCs w:val="28"/>
          <w:lang w:val="en-US"/>
        </w:rPr>
        <w:t> </w:t>
      </w:r>
      <w:r w:rsidRPr="00823812">
        <w:rPr>
          <w:color w:val="000000" w:themeColor="text1"/>
          <w:sz w:val="28"/>
          <w:szCs w:val="28"/>
          <w:lang w:val="en-US"/>
        </w:rPr>
        <w:t>(</w:t>
      </w:r>
      <w:r w:rsidRPr="00823812">
        <w:rPr>
          <w:i/>
          <w:iCs/>
          <w:color w:val="000000" w:themeColor="text1"/>
          <w:sz w:val="28"/>
          <w:szCs w:val="28"/>
          <w:lang w:val="en-US"/>
        </w:rPr>
        <w:t xml:space="preserve">Oleum Amygdalae </w:t>
      </w:r>
      <w:proofErr w:type="spellStart"/>
      <w:r w:rsidRPr="00823812">
        <w:rPr>
          <w:i/>
          <w:iCs/>
          <w:color w:val="000000" w:themeColor="text1"/>
          <w:sz w:val="28"/>
          <w:szCs w:val="28"/>
          <w:lang w:val="en-US"/>
        </w:rPr>
        <w:t>expressum</w:t>
      </w:r>
      <w:proofErr w:type="spellEnd"/>
      <w:r w:rsidRPr="00823812">
        <w:rPr>
          <w:color w:val="000000" w:themeColor="text1"/>
          <w:sz w:val="28"/>
          <w:szCs w:val="28"/>
          <w:lang w:val="en-US"/>
        </w:rPr>
        <w:t>),</w:t>
      </w:r>
      <w:r w:rsidRPr="00823812">
        <w:rPr>
          <w:rStyle w:val="apple-converted-space"/>
          <w:b/>
          <w:bCs/>
          <w:color w:val="000000" w:themeColor="text1"/>
          <w:sz w:val="28"/>
          <w:szCs w:val="28"/>
          <w:lang w:val="en-US"/>
        </w:rPr>
        <w:t> </w:t>
      </w:r>
      <w:r w:rsidRPr="00823812">
        <w:rPr>
          <w:color w:val="000000" w:themeColor="text1"/>
          <w:sz w:val="28"/>
          <w:szCs w:val="28"/>
          <w:lang w:val="en-US"/>
        </w:rPr>
        <w:t>or Sweet Almond Oil is a fixed oil obtained from the kernels of varieties of</w:t>
      </w:r>
      <w:r w:rsidRPr="00823812">
        <w:rPr>
          <w:rStyle w:val="apple-converted-space"/>
          <w:color w:val="000000" w:themeColor="text1"/>
          <w:sz w:val="28"/>
          <w:szCs w:val="28"/>
          <w:lang w:val="en-US"/>
        </w:rPr>
        <w:t> </w:t>
      </w:r>
      <w:r w:rsidRPr="00823812">
        <w:rPr>
          <w:i/>
          <w:iCs/>
          <w:color w:val="000000" w:themeColor="text1"/>
          <w:sz w:val="28"/>
          <w:szCs w:val="28"/>
          <w:lang w:val="en-US"/>
        </w:rPr>
        <w:t xml:space="preserve">Prunus </w:t>
      </w:r>
      <w:proofErr w:type="spellStart"/>
      <w:r w:rsidRPr="00823812">
        <w:rPr>
          <w:i/>
          <w:iCs/>
          <w:color w:val="000000" w:themeColor="text1"/>
          <w:sz w:val="28"/>
          <w:szCs w:val="28"/>
          <w:lang w:val="en-US"/>
        </w:rPr>
        <w:t>amygdalus</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 xml:space="preserve">(L.) </w:t>
      </w:r>
      <w:proofErr w:type="spellStart"/>
      <w:r w:rsidRPr="00823812">
        <w:rPr>
          <w:color w:val="000000" w:themeColor="text1"/>
          <w:sz w:val="28"/>
          <w:szCs w:val="28"/>
          <w:lang w:val="en-US"/>
        </w:rPr>
        <w:t>Batsch</w:t>
      </w:r>
      <w:proofErr w:type="spellEnd"/>
      <w:r w:rsidRPr="00823812">
        <w:rPr>
          <w:color w:val="000000" w:themeColor="text1"/>
          <w:sz w:val="28"/>
          <w:szCs w:val="28"/>
          <w:lang w:val="en-US"/>
        </w:rPr>
        <w:t xml:space="preserve">. It is a clear, pale straw </w:t>
      </w:r>
      <w:proofErr w:type="spellStart"/>
      <w:r w:rsidRPr="00823812">
        <w:rPr>
          <w:color w:val="000000" w:themeColor="text1"/>
          <w:sz w:val="28"/>
          <w:szCs w:val="28"/>
          <w:lang w:val="en-US"/>
        </w:rPr>
        <w:t>coloured</w:t>
      </w:r>
      <w:proofErr w:type="spellEnd"/>
      <w:r w:rsidRPr="00823812">
        <w:rPr>
          <w:color w:val="000000" w:themeColor="text1"/>
          <w:sz w:val="28"/>
          <w:szCs w:val="28"/>
          <w:lang w:val="en-US"/>
        </w:rPr>
        <w:t xml:space="preserve"> or </w:t>
      </w:r>
      <w:proofErr w:type="spellStart"/>
      <w:r w:rsidRPr="00823812">
        <w:rPr>
          <w:color w:val="000000" w:themeColor="text1"/>
          <w:sz w:val="28"/>
          <w:szCs w:val="28"/>
          <w:lang w:val="en-US"/>
        </w:rPr>
        <w:t>colourless</w:t>
      </w:r>
      <w:proofErr w:type="spellEnd"/>
      <w:r w:rsidRPr="00823812">
        <w:rPr>
          <w:color w:val="000000" w:themeColor="text1"/>
          <w:sz w:val="28"/>
          <w:szCs w:val="28"/>
          <w:lang w:val="en-US"/>
        </w:rPr>
        <w:t xml:space="preserve"> oily liquid with a bland taste; sp. gr. 0.910 to 0.915 at 25°C. </w:t>
      </w:r>
      <w:r w:rsidRPr="00823812">
        <w:rPr>
          <w:rStyle w:val="apple-converted-space"/>
          <w:color w:val="000000" w:themeColor="text1"/>
          <w:sz w:val="28"/>
          <w:szCs w:val="28"/>
          <w:lang w:val="en-US"/>
        </w:rPr>
        <w:t> </w:t>
      </w:r>
    </w:p>
    <w:p w14:paraId="779CAEE4"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xml:space="preserve">According to the EP., Refined almond oil is the fatty oil from the ripe seeds </w:t>
      </w:r>
      <w:proofErr w:type="spellStart"/>
      <w:r w:rsidRPr="00823812">
        <w:rPr>
          <w:color w:val="000000" w:themeColor="text1"/>
          <w:sz w:val="28"/>
          <w:szCs w:val="28"/>
          <w:lang w:val="en-US"/>
        </w:rPr>
        <w:t>of</w:t>
      </w:r>
      <w:r w:rsidRPr="00823812">
        <w:rPr>
          <w:i/>
          <w:iCs/>
          <w:color w:val="000000" w:themeColor="text1"/>
          <w:sz w:val="28"/>
          <w:szCs w:val="28"/>
          <w:lang w:val="en-US"/>
        </w:rPr>
        <w:t>Prunus</w:t>
      </w:r>
      <w:proofErr w:type="spellEnd"/>
      <w:r w:rsidRPr="00823812">
        <w:rPr>
          <w:i/>
          <w:iCs/>
          <w:color w:val="000000" w:themeColor="text1"/>
          <w:sz w:val="28"/>
          <w:szCs w:val="28"/>
          <w:lang w:val="en-US"/>
        </w:rPr>
        <w:t xml:space="preserve"> dulcis</w:t>
      </w:r>
      <w:r w:rsidRPr="00823812">
        <w:rPr>
          <w:rStyle w:val="apple-converted-space"/>
          <w:color w:val="000000" w:themeColor="text1"/>
          <w:sz w:val="28"/>
          <w:szCs w:val="28"/>
          <w:lang w:val="en-US"/>
        </w:rPr>
        <w:t> </w:t>
      </w:r>
      <w:r w:rsidRPr="00823812">
        <w:rPr>
          <w:color w:val="000000" w:themeColor="text1"/>
          <w:sz w:val="28"/>
          <w:szCs w:val="28"/>
          <w:lang w:val="en-US"/>
        </w:rPr>
        <w:t>(Miller) D.A.  Webb var.</w:t>
      </w:r>
      <w:r w:rsidRPr="00823812">
        <w:rPr>
          <w:rStyle w:val="apple-converted-space"/>
          <w:i/>
          <w:iCs/>
          <w:color w:val="000000" w:themeColor="text1"/>
          <w:sz w:val="28"/>
          <w:szCs w:val="28"/>
          <w:lang w:val="en-US"/>
        </w:rPr>
        <w:t> </w:t>
      </w:r>
      <w:r w:rsidRPr="00823812">
        <w:rPr>
          <w:i/>
          <w:iCs/>
          <w:color w:val="000000" w:themeColor="text1"/>
          <w:sz w:val="28"/>
          <w:szCs w:val="28"/>
          <w:lang w:val="en-US"/>
        </w:rPr>
        <w:t>dulcis</w:t>
      </w:r>
      <w:r w:rsidRPr="00823812">
        <w:rPr>
          <w:rStyle w:val="apple-converted-space"/>
          <w:color w:val="000000" w:themeColor="text1"/>
          <w:sz w:val="28"/>
          <w:szCs w:val="28"/>
          <w:lang w:val="en-US"/>
        </w:rPr>
        <w:t> </w:t>
      </w:r>
      <w:r w:rsidRPr="00823812">
        <w:rPr>
          <w:color w:val="000000" w:themeColor="text1"/>
          <w:sz w:val="28"/>
          <w:szCs w:val="28"/>
          <w:lang w:val="en-US"/>
        </w:rPr>
        <w:t>or</w:t>
      </w:r>
      <w:r w:rsidRPr="00823812">
        <w:rPr>
          <w:rStyle w:val="apple-converted-space"/>
          <w:i/>
          <w:iCs/>
          <w:color w:val="000000" w:themeColor="text1"/>
          <w:sz w:val="28"/>
          <w:szCs w:val="28"/>
          <w:lang w:val="en-US"/>
        </w:rPr>
        <w:t> </w:t>
      </w:r>
      <w:r w:rsidRPr="00823812">
        <w:rPr>
          <w:i/>
          <w:iCs/>
          <w:color w:val="000000" w:themeColor="text1"/>
          <w:sz w:val="28"/>
          <w:szCs w:val="28"/>
          <w:lang w:val="en-US"/>
        </w:rPr>
        <w:t>Prunus dulcis</w:t>
      </w:r>
      <w:r w:rsidRPr="00823812">
        <w:rPr>
          <w:rStyle w:val="apple-converted-space"/>
          <w:color w:val="000000" w:themeColor="text1"/>
          <w:sz w:val="28"/>
          <w:szCs w:val="28"/>
          <w:lang w:val="en-US"/>
        </w:rPr>
        <w:t> </w:t>
      </w:r>
      <w:r w:rsidRPr="00823812">
        <w:rPr>
          <w:color w:val="000000" w:themeColor="text1"/>
          <w:sz w:val="28"/>
          <w:szCs w:val="28"/>
          <w:lang w:val="en-US"/>
        </w:rPr>
        <w:t>(Miller) D.A. Webb var.</w:t>
      </w:r>
      <w:r w:rsidRPr="00823812">
        <w:rPr>
          <w:rStyle w:val="apple-converted-space"/>
          <w:i/>
          <w:iCs/>
          <w:color w:val="000000" w:themeColor="text1"/>
          <w:sz w:val="28"/>
          <w:szCs w:val="28"/>
          <w:lang w:val="en-US"/>
        </w:rPr>
        <w:t> </w:t>
      </w:r>
      <w:proofErr w:type="spellStart"/>
      <w:r w:rsidRPr="00823812">
        <w:rPr>
          <w:i/>
          <w:iCs/>
          <w:color w:val="000000" w:themeColor="text1"/>
          <w:sz w:val="28"/>
          <w:szCs w:val="28"/>
          <w:lang w:val="en-US"/>
        </w:rPr>
        <w:t>amara</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 xml:space="preserve">(D.C.) </w:t>
      </w:r>
      <w:proofErr w:type="spellStart"/>
      <w:r w:rsidRPr="00823812">
        <w:rPr>
          <w:color w:val="000000" w:themeColor="text1"/>
          <w:sz w:val="28"/>
          <w:szCs w:val="28"/>
          <w:lang w:val="en-US"/>
        </w:rPr>
        <w:t>Buchheim</w:t>
      </w:r>
      <w:proofErr w:type="spellEnd"/>
      <w:r w:rsidRPr="00823812">
        <w:rPr>
          <w:color w:val="000000" w:themeColor="text1"/>
          <w:sz w:val="28"/>
          <w:szCs w:val="28"/>
          <w:lang w:val="en-US"/>
        </w:rPr>
        <w:t xml:space="preserve"> or a mixture of both varieties by cold expression. It is then refined. A suitable antioxidant may be added.</w:t>
      </w:r>
    </w:p>
    <w:p w14:paraId="50EE5664"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Refined almond oil is a pale yellow, clear liquid, slightly soluble in alcohol, miscible with light petroleum.  It solidifies at about - 18 °C and has a relative density of about 0.916.</w:t>
      </w:r>
      <w:r w:rsidRPr="00823812">
        <w:rPr>
          <w:rStyle w:val="apple-converted-space"/>
          <w:color w:val="000000" w:themeColor="text1"/>
          <w:sz w:val="28"/>
          <w:szCs w:val="28"/>
          <w:lang w:val="en-US"/>
        </w:rPr>
        <w:t> </w:t>
      </w:r>
      <w:r w:rsidRPr="00823812">
        <w:rPr>
          <w:color w:val="000000" w:themeColor="text1"/>
          <w:sz w:val="28"/>
          <w:szCs w:val="28"/>
          <w:lang w:val="en-US"/>
        </w:rPr>
        <w:t>Acid value:</w:t>
      </w:r>
      <w:r w:rsidRPr="00823812">
        <w:rPr>
          <w:rStyle w:val="apple-converted-space"/>
          <w:color w:val="000000" w:themeColor="text1"/>
          <w:sz w:val="28"/>
          <w:szCs w:val="28"/>
          <w:lang w:val="en-US"/>
        </w:rPr>
        <w:t> </w:t>
      </w:r>
      <w:r w:rsidRPr="00823812">
        <w:rPr>
          <w:color w:val="000000" w:themeColor="text1"/>
          <w:sz w:val="28"/>
          <w:szCs w:val="28"/>
          <w:lang w:val="en-US"/>
        </w:rPr>
        <w:t>not more than 0.5, determined on 5.0 g.</w:t>
      </w:r>
      <w:r w:rsidRPr="00823812">
        <w:rPr>
          <w:rStyle w:val="apple-converted-space"/>
          <w:color w:val="000000" w:themeColor="text1"/>
          <w:sz w:val="28"/>
          <w:szCs w:val="28"/>
          <w:lang w:val="en-US"/>
        </w:rPr>
        <w:t> </w:t>
      </w:r>
      <w:r w:rsidRPr="00823812">
        <w:rPr>
          <w:color w:val="000000" w:themeColor="text1"/>
          <w:sz w:val="28"/>
          <w:szCs w:val="28"/>
          <w:lang w:val="en-US"/>
        </w:rPr>
        <w:t>Peroxide value: not more than 5.0.</w:t>
      </w:r>
      <w:r w:rsidRPr="00823812">
        <w:rPr>
          <w:rStyle w:val="apple-converted-space"/>
          <w:color w:val="000000" w:themeColor="text1"/>
          <w:sz w:val="28"/>
          <w:szCs w:val="28"/>
          <w:lang w:val="en-US"/>
        </w:rPr>
        <w:t> </w:t>
      </w:r>
      <w:r w:rsidRPr="00823812">
        <w:rPr>
          <w:color w:val="000000" w:themeColor="text1"/>
          <w:sz w:val="28"/>
          <w:szCs w:val="28"/>
          <w:lang w:val="en-US"/>
        </w:rPr>
        <w:t>Unsaponifiable matter: not more than 0.7 per cent, determined on 5.0 g.</w:t>
      </w:r>
      <w:r w:rsidRPr="00823812">
        <w:rPr>
          <w:rStyle w:val="apple-converted-space"/>
          <w:color w:val="000000" w:themeColor="text1"/>
          <w:sz w:val="28"/>
          <w:szCs w:val="28"/>
          <w:lang w:val="en-US"/>
        </w:rPr>
        <w:t> </w:t>
      </w:r>
    </w:p>
    <w:tbl>
      <w:tblPr>
        <w:tblW w:w="11360" w:type="dxa"/>
        <w:tblInd w:w="-108" w:type="dxa"/>
        <w:tblBorders>
          <w:top w:val="nil"/>
          <w:left w:val="nil"/>
          <w:right w:val="nil"/>
        </w:tblBorders>
        <w:tblLayout w:type="fixed"/>
        <w:tblLook w:val="0000" w:firstRow="0" w:lastRow="0" w:firstColumn="0" w:lastColumn="0" w:noHBand="0" w:noVBand="0"/>
      </w:tblPr>
      <w:tblGrid>
        <w:gridCol w:w="11360"/>
      </w:tblGrid>
      <w:tr w:rsidR="00961050" w:rsidRPr="00823812" w14:paraId="68659D9E" w14:textId="77777777" w:rsidTr="00D302FF">
        <w:tc>
          <w:tcPr>
            <w:tcW w:w="11360" w:type="dxa"/>
          </w:tcPr>
          <w:p w14:paraId="62751404" w14:textId="77777777" w:rsidR="00961050" w:rsidRPr="00823812" w:rsidRDefault="00961050" w:rsidP="00D302FF">
            <w:pPr>
              <w:widowControl w:val="0"/>
              <w:autoSpaceDE w:val="0"/>
              <w:autoSpaceDN w:val="0"/>
              <w:adjustRightInd w:val="0"/>
              <w:ind w:firstLine="378"/>
              <w:jc w:val="both"/>
              <w:rPr>
                <w:color w:val="000000" w:themeColor="text1"/>
                <w:sz w:val="28"/>
                <w:szCs w:val="28"/>
                <w:lang w:eastAsia="en-US"/>
              </w:rPr>
            </w:pPr>
            <w:r w:rsidRPr="00823812">
              <w:rPr>
                <w:color w:val="000000" w:themeColor="text1"/>
                <w:sz w:val="28"/>
                <w:szCs w:val="28"/>
                <w:lang w:eastAsia="en-US"/>
              </w:rPr>
              <w:t>According to the EP., Virgin almond oil is a fatty oil obtained by cold expression from the ripe</w:t>
            </w:r>
          </w:p>
          <w:p w14:paraId="408DC78D"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t xml:space="preserve"> seeds of </w:t>
            </w:r>
            <w:r w:rsidRPr="00823812">
              <w:rPr>
                <w:i/>
                <w:iCs/>
                <w:color w:val="000000" w:themeColor="text1"/>
                <w:sz w:val="28"/>
                <w:szCs w:val="28"/>
                <w:lang w:eastAsia="en-US"/>
              </w:rPr>
              <w:t xml:space="preserve">Prunus dulcis </w:t>
            </w:r>
            <w:r w:rsidRPr="00823812">
              <w:rPr>
                <w:color w:val="000000" w:themeColor="text1"/>
                <w:sz w:val="28"/>
                <w:szCs w:val="28"/>
                <w:lang w:eastAsia="en-US"/>
              </w:rPr>
              <w:t xml:space="preserve">(Miller) D.A. Webb var. </w:t>
            </w:r>
            <w:r w:rsidRPr="00823812">
              <w:rPr>
                <w:i/>
                <w:iCs/>
                <w:color w:val="000000" w:themeColor="text1"/>
                <w:sz w:val="28"/>
                <w:szCs w:val="28"/>
                <w:lang w:eastAsia="en-US"/>
              </w:rPr>
              <w:t xml:space="preserve">dulcis </w:t>
            </w:r>
            <w:r w:rsidRPr="00823812">
              <w:rPr>
                <w:color w:val="000000" w:themeColor="text1"/>
                <w:sz w:val="28"/>
                <w:szCs w:val="28"/>
                <w:lang w:eastAsia="en-US"/>
              </w:rPr>
              <w:t xml:space="preserve">or </w:t>
            </w:r>
            <w:r w:rsidRPr="00823812">
              <w:rPr>
                <w:i/>
                <w:iCs/>
                <w:color w:val="000000" w:themeColor="text1"/>
                <w:sz w:val="28"/>
                <w:szCs w:val="28"/>
                <w:lang w:eastAsia="en-US"/>
              </w:rPr>
              <w:t xml:space="preserve">Prunus dulcis </w:t>
            </w:r>
            <w:r w:rsidRPr="00823812">
              <w:rPr>
                <w:color w:val="000000" w:themeColor="text1"/>
                <w:sz w:val="28"/>
                <w:szCs w:val="28"/>
                <w:lang w:eastAsia="en-US"/>
              </w:rPr>
              <w:t xml:space="preserve">(Miller) D.A. Webb var. </w:t>
            </w:r>
          </w:p>
          <w:p w14:paraId="1A2D4DDB"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proofErr w:type="spellStart"/>
            <w:r w:rsidRPr="00823812">
              <w:rPr>
                <w:i/>
                <w:iCs/>
                <w:color w:val="000000" w:themeColor="text1"/>
                <w:sz w:val="28"/>
                <w:szCs w:val="28"/>
                <w:lang w:eastAsia="en-US"/>
              </w:rPr>
              <w:t>amara</w:t>
            </w:r>
            <w:proofErr w:type="spellEnd"/>
            <w:r w:rsidRPr="00823812">
              <w:rPr>
                <w:i/>
                <w:iCs/>
                <w:color w:val="000000" w:themeColor="text1"/>
                <w:sz w:val="28"/>
                <w:szCs w:val="28"/>
                <w:lang w:eastAsia="en-US"/>
              </w:rPr>
              <w:t xml:space="preserve"> </w:t>
            </w:r>
            <w:r w:rsidRPr="00823812">
              <w:rPr>
                <w:color w:val="000000" w:themeColor="text1"/>
                <w:sz w:val="28"/>
                <w:szCs w:val="28"/>
                <w:lang w:eastAsia="en-US"/>
              </w:rPr>
              <w:t xml:space="preserve">(D.C.) </w:t>
            </w:r>
            <w:proofErr w:type="spellStart"/>
            <w:r w:rsidRPr="00823812">
              <w:rPr>
                <w:color w:val="000000" w:themeColor="text1"/>
                <w:sz w:val="28"/>
                <w:szCs w:val="28"/>
                <w:lang w:eastAsia="en-US"/>
              </w:rPr>
              <w:t>Buchheim</w:t>
            </w:r>
            <w:proofErr w:type="spellEnd"/>
            <w:r w:rsidRPr="00823812">
              <w:rPr>
                <w:color w:val="000000" w:themeColor="text1"/>
                <w:sz w:val="28"/>
                <w:szCs w:val="28"/>
                <w:lang w:eastAsia="en-US"/>
              </w:rPr>
              <w:t xml:space="preserve"> or a mixture of both varieties.</w:t>
            </w:r>
          </w:p>
          <w:p w14:paraId="57109809" w14:textId="77777777" w:rsidR="00961050" w:rsidRPr="00823812" w:rsidRDefault="00961050" w:rsidP="00D302FF">
            <w:pPr>
              <w:widowControl w:val="0"/>
              <w:autoSpaceDE w:val="0"/>
              <w:autoSpaceDN w:val="0"/>
              <w:adjustRightInd w:val="0"/>
              <w:ind w:firstLine="378"/>
              <w:jc w:val="both"/>
              <w:rPr>
                <w:color w:val="000000" w:themeColor="text1"/>
                <w:sz w:val="28"/>
                <w:szCs w:val="28"/>
                <w:lang w:eastAsia="en-US"/>
              </w:rPr>
            </w:pPr>
            <w:r w:rsidRPr="00823812">
              <w:rPr>
                <w:color w:val="000000" w:themeColor="text1"/>
                <w:sz w:val="28"/>
                <w:szCs w:val="28"/>
                <w:lang w:eastAsia="en-US"/>
              </w:rPr>
              <w:t xml:space="preserve">Virgin almond oil is a yellow, clear liquid; slightly soluble in ethanol (96 per cent), miscible with </w:t>
            </w:r>
          </w:p>
          <w:p w14:paraId="32A56411"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t xml:space="preserve">light petroleum. It solidifies at about − 18 °C and its relative density is about 0.916. Acid value: </w:t>
            </w:r>
          </w:p>
          <w:p w14:paraId="0DFCAF01"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t xml:space="preserve">maximum 2.0, determined on 5.0 g. Peroxide value: maximum 15.0. Unsaponifiable matter: maximum </w:t>
            </w:r>
          </w:p>
          <w:p w14:paraId="31D27023"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t>0.9 per cent, determined on 5.0 g.</w:t>
            </w:r>
          </w:p>
          <w:p w14:paraId="7124C016" w14:textId="77777777" w:rsidR="00961050" w:rsidRPr="00823812" w:rsidRDefault="00961050" w:rsidP="00D302FF">
            <w:pPr>
              <w:widowControl w:val="0"/>
              <w:autoSpaceDE w:val="0"/>
              <w:autoSpaceDN w:val="0"/>
              <w:adjustRightInd w:val="0"/>
              <w:ind w:firstLine="378"/>
              <w:jc w:val="both"/>
              <w:rPr>
                <w:color w:val="000000" w:themeColor="text1"/>
                <w:sz w:val="28"/>
                <w:szCs w:val="28"/>
                <w:lang w:eastAsia="en-US"/>
              </w:rPr>
            </w:pPr>
            <w:r w:rsidRPr="00823812">
              <w:rPr>
                <w:b/>
                <w:bCs/>
                <w:color w:val="000000" w:themeColor="text1"/>
                <w:sz w:val="28"/>
                <w:szCs w:val="28"/>
                <w:lang w:eastAsia="en-US"/>
              </w:rPr>
              <w:t>Constituents.—</w:t>
            </w:r>
            <w:r w:rsidRPr="00823812">
              <w:rPr>
                <w:color w:val="000000" w:themeColor="text1"/>
                <w:sz w:val="28"/>
                <w:szCs w:val="28"/>
                <w:lang w:eastAsia="en-US"/>
              </w:rPr>
              <w:t>Bitter almond: Fatty oil (non-dehydrating, 38 to 60%): chief fatty acids oleic</w:t>
            </w:r>
          </w:p>
          <w:p w14:paraId="29E9EFE0"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t xml:space="preserve"> acid (77%) and linoleic acid (17 to 20%). Cyanogenic glycosides: amygdalin, 0.2 to 8.5% </w:t>
            </w:r>
          </w:p>
          <w:p w14:paraId="0EA41CCD"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t xml:space="preserve">(corresponding to 12 to 500 mg prussic acid per 100 gm). </w:t>
            </w:r>
            <w:proofErr w:type="spellStart"/>
            <w:r w:rsidRPr="00823812">
              <w:rPr>
                <w:color w:val="000000" w:themeColor="text1"/>
                <w:sz w:val="28"/>
                <w:szCs w:val="28"/>
                <w:lang w:eastAsia="en-US"/>
              </w:rPr>
              <w:t>Mucilages</w:t>
            </w:r>
            <w:proofErr w:type="spellEnd"/>
            <w:r w:rsidRPr="00823812">
              <w:rPr>
                <w:color w:val="000000" w:themeColor="text1"/>
                <w:sz w:val="28"/>
                <w:szCs w:val="28"/>
                <w:lang w:eastAsia="en-US"/>
              </w:rPr>
              <w:t xml:space="preserve"> (3 to 3%): </w:t>
            </w:r>
          </w:p>
          <w:p w14:paraId="48F18F55"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t xml:space="preserve">arabinogalactans. </w:t>
            </w:r>
            <w:proofErr w:type="spellStart"/>
            <w:r w:rsidRPr="00823812">
              <w:rPr>
                <w:color w:val="000000" w:themeColor="text1"/>
                <w:sz w:val="28"/>
                <w:szCs w:val="28"/>
                <w:lang w:eastAsia="en-US"/>
              </w:rPr>
              <w:t>Proteic</w:t>
            </w:r>
            <w:proofErr w:type="spellEnd"/>
            <w:r w:rsidRPr="00823812">
              <w:rPr>
                <w:color w:val="000000" w:themeColor="text1"/>
                <w:sz w:val="28"/>
                <w:szCs w:val="28"/>
                <w:lang w:eastAsia="en-US"/>
              </w:rPr>
              <w:t xml:space="preserve"> substances (25 to 35%).</w:t>
            </w:r>
          </w:p>
          <w:p w14:paraId="761485D2" w14:textId="77777777" w:rsidR="00961050" w:rsidRPr="00823812" w:rsidRDefault="00961050" w:rsidP="00D302FF">
            <w:pPr>
              <w:widowControl w:val="0"/>
              <w:autoSpaceDE w:val="0"/>
              <w:autoSpaceDN w:val="0"/>
              <w:adjustRightInd w:val="0"/>
              <w:ind w:firstLine="378"/>
              <w:jc w:val="both"/>
              <w:rPr>
                <w:color w:val="000000" w:themeColor="text1"/>
                <w:sz w:val="28"/>
                <w:szCs w:val="28"/>
                <w:lang w:eastAsia="en-US"/>
              </w:rPr>
            </w:pPr>
            <w:r w:rsidRPr="00823812">
              <w:rPr>
                <w:color w:val="000000" w:themeColor="text1"/>
                <w:sz w:val="28"/>
                <w:szCs w:val="28"/>
                <w:lang w:eastAsia="en-US"/>
              </w:rPr>
              <w:t xml:space="preserve">Sweet almond: Fatty oil (non-dehydrating, 43 to 57%): chief fatty acids oleic acid (77%) and </w:t>
            </w:r>
          </w:p>
          <w:p w14:paraId="0C5EB03E"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t xml:space="preserve">linoleic acid (17 to 20%). </w:t>
            </w:r>
            <w:proofErr w:type="spellStart"/>
            <w:r w:rsidRPr="00823812">
              <w:rPr>
                <w:color w:val="000000" w:themeColor="text1"/>
                <w:sz w:val="28"/>
                <w:szCs w:val="28"/>
                <w:lang w:eastAsia="en-US"/>
              </w:rPr>
              <w:t>Mucilages</w:t>
            </w:r>
            <w:proofErr w:type="spellEnd"/>
            <w:r w:rsidRPr="00823812">
              <w:rPr>
                <w:color w:val="000000" w:themeColor="text1"/>
                <w:sz w:val="28"/>
                <w:szCs w:val="28"/>
                <w:lang w:eastAsia="en-US"/>
              </w:rPr>
              <w:t xml:space="preserve"> (3 to 4%): arabinogalactans. </w:t>
            </w:r>
            <w:proofErr w:type="spellStart"/>
            <w:r w:rsidRPr="00823812">
              <w:rPr>
                <w:color w:val="000000" w:themeColor="text1"/>
                <w:sz w:val="28"/>
                <w:szCs w:val="28"/>
                <w:lang w:eastAsia="en-US"/>
              </w:rPr>
              <w:t>Proteic</w:t>
            </w:r>
            <w:proofErr w:type="spellEnd"/>
            <w:r w:rsidRPr="00823812">
              <w:rPr>
                <w:color w:val="000000" w:themeColor="text1"/>
                <w:sz w:val="28"/>
                <w:szCs w:val="28"/>
                <w:lang w:eastAsia="en-US"/>
              </w:rPr>
              <w:t xml:space="preserve"> substances (20 to 25%).</w:t>
            </w:r>
          </w:p>
          <w:p w14:paraId="279C042E"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b/>
                <w:bCs/>
                <w:color w:val="000000" w:themeColor="text1"/>
                <w:sz w:val="28"/>
                <w:szCs w:val="28"/>
                <w:lang w:eastAsia="en-US"/>
              </w:rPr>
              <w:t>Pharmacological Action. Uses.—</w:t>
            </w:r>
            <w:r w:rsidRPr="00823812">
              <w:rPr>
                <w:color w:val="000000" w:themeColor="text1"/>
                <w:sz w:val="28"/>
                <w:szCs w:val="28"/>
                <w:lang w:eastAsia="en-US"/>
              </w:rPr>
              <w:t xml:space="preserve">Sweet Almonds have a demulcent and a mild laxative effect. </w:t>
            </w:r>
          </w:p>
          <w:p w14:paraId="27592165"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t xml:space="preserve">Sweet Almonds are used topically in skin care and liniments. The volatile almond oils are used as </w:t>
            </w:r>
          </w:p>
          <w:p w14:paraId="2162DA83" w14:textId="77777777" w:rsidR="00961050" w:rsidRPr="00823812" w:rsidRDefault="00961050" w:rsidP="00D302FF">
            <w:pPr>
              <w:widowControl w:val="0"/>
              <w:autoSpaceDE w:val="0"/>
              <w:autoSpaceDN w:val="0"/>
              <w:adjustRightInd w:val="0"/>
              <w:jc w:val="both"/>
              <w:rPr>
                <w:color w:val="000000" w:themeColor="text1"/>
                <w:sz w:val="28"/>
                <w:szCs w:val="28"/>
                <w:lang w:eastAsia="en-US"/>
              </w:rPr>
            </w:pPr>
            <w:r w:rsidRPr="00823812">
              <w:rPr>
                <w:color w:val="000000" w:themeColor="text1"/>
                <w:sz w:val="28"/>
                <w:szCs w:val="28"/>
                <w:lang w:eastAsia="en-US"/>
              </w:rPr>
              <w:lastRenderedPageBreak/>
              <w:t>flavouring agents.</w:t>
            </w:r>
          </w:p>
        </w:tc>
      </w:tr>
    </w:tbl>
    <w:p w14:paraId="1D5CA1EC" w14:textId="77777777" w:rsidR="00961050" w:rsidRPr="00823812" w:rsidRDefault="00961050" w:rsidP="00961050">
      <w:pPr>
        <w:widowControl w:val="0"/>
        <w:autoSpaceDE w:val="0"/>
        <w:autoSpaceDN w:val="0"/>
        <w:adjustRightInd w:val="0"/>
        <w:rPr>
          <w:color w:val="000000" w:themeColor="text1"/>
          <w:sz w:val="28"/>
          <w:szCs w:val="28"/>
          <w:lang w:eastAsia="en-US"/>
        </w:rPr>
      </w:pPr>
    </w:p>
    <w:p w14:paraId="05BCA751" w14:textId="77777777" w:rsidR="00961050" w:rsidRPr="00823812" w:rsidRDefault="00961050" w:rsidP="00961050">
      <w:pPr>
        <w:ind w:firstLine="284"/>
        <w:jc w:val="both"/>
        <w:rPr>
          <w:color w:val="000000" w:themeColor="text1"/>
          <w:sz w:val="28"/>
          <w:szCs w:val="28"/>
        </w:rPr>
      </w:pPr>
      <w:r w:rsidRPr="00823812">
        <w:rPr>
          <w:noProof/>
          <w:color w:val="000000" w:themeColor="text1"/>
          <w:sz w:val="28"/>
          <w:szCs w:val="28"/>
        </w:rPr>
        <w:drawing>
          <wp:inline distT="0" distB="0" distL="0" distR="0" wp14:anchorId="4F77BB76" wp14:editId="3F5F71DD">
            <wp:extent cx="1673225" cy="204279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3225" cy="2042795"/>
                    </a:xfrm>
                    <a:prstGeom prst="rect">
                      <a:avLst/>
                    </a:prstGeom>
                    <a:noFill/>
                    <a:ln>
                      <a:noFill/>
                    </a:ln>
                  </pic:spPr>
                </pic:pic>
              </a:graphicData>
            </a:graphic>
          </wp:inline>
        </w:drawing>
      </w:r>
      <w:r w:rsidRPr="00823812">
        <w:rPr>
          <w:noProof/>
          <w:color w:val="000000" w:themeColor="text1"/>
          <w:sz w:val="28"/>
          <w:szCs w:val="28"/>
        </w:rPr>
        <w:drawing>
          <wp:inline distT="0" distB="0" distL="0" distR="0" wp14:anchorId="4B9FF683" wp14:editId="52C0E784">
            <wp:extent cx="2042795" cy="2042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2795" cy="2042795"/>
                    </a:xfrm>
                    <a:prstGeom prst="rect">
                      <a:avLst/>
                    </a:prstGeom>
                    <a:noFill/>
                    <a:ln>
                      <a:noFill/>
                    </a:ln>
                  </pic:spPr>
                </pic:pic>
              </a:graphicData>
            </a:graphic>
          </wp:inline>
        </w:drawing>
      </w:r>
      <w:r w:rsidRPr="00823812">
        <w:rPr>
          <w:noProof/>
          <w:color w:val="000000" w:themeColor="text1"/>
          <w:sz w:val="28"/>
          <w:szCs w:val="28"/>
        </w:rPr>
        <w:drawing>
          <wp:inline distT="0" distB="0" distL="0" distR="0" wp14:anchorId="4D7E8A52" wp14:editId="0A8D3DB0">
            <wp:extent cx="1497965" cy="204279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7965" cy="2042795"/>
                    </a:xfrm>
                    <a:prstGeom prst="rect">
                      <a:avLst/>
                    </a:prstGeom>
                    <a:noFill/>
                    <a:ln>
                      <a:noFill/>
                    </a:ln>
                  </pic:spPr>
                </pic:pic>
              </a:graphicData>
            </a:graphic>
          </wp:inline>
        </w:drawing>
      </w:r>
    </w:p>
    <w:p w14:paraId="316B73F7" w14:textId="77777777" w:rsidR="00961050" w:rsidRPr="00823812" w:rsidRDefault="00961050" w:rsidP="00961050">
      <w:pPr>
        <w:spacing w:before="60"/>
        <w:ind w:firstLine="284"/>
        <w:jc w:val="both"/>
        <w:rPr>
          <w:b/>
          <w:bCs/>
          <w:i/>
          <w:iCs/>
          <w:color w:val="000000" w:themeColor="text1"/>
          <w:sz w:val="28"/>
          <w:szCs w:val="28"/>
          <w:lang w:val="en-US"/>
        </w:rPr>
      </w:pPr>
    </w:p>
    <w:p w14:paraId="024CA4A6" w14:textId="77777777" w:rsidR="00961050" w:rsidRPr="00823812" w:rsidRDefault="00961050" w:rsidP="00961050">
      <w:pPr>
        <w:spacing w:before="60"/>
        <w:ind w:firstLine="284"/>
        <w:jc w:val="both"/>
        <w:rPr>
          <w:b/>
          <w:bCs/>
          <w:i/>
          <w:iCs/>
          <w:color w:val="000000" w:themeColor="text1"/>
          <w:sz w:val="28"/>
          <w:szCs w:val="28"/>
          <w:lang w:val="en-US"/>
        </w:rPr>
      </w:pPr>
    </w:p>
    <w:p w14:paraId="51552695" w14:textId="77777777" w:rsidR="00961050" w:rsidRPr="00823812" w:rsidRDefault="00961050" w:rsidP="00961050">
      <w:pPr>
        <w:spacing w:before="60"/>
        <w:ind w:firstLine="284"/>
        <w:jc w:val="both"/>
        <w:rPr>
          <w:b/>
          <w:bCs/>
          <w:i/>
          <w:iCs/>
          <w:color w:val="000000" w:themeColor="text1"/>
          <w:sz w:val="28"/>
          <w:szCs w:val="28"/>
          <w:lang w:val="en-US"/>
        </w:rPr>
      </w:pPr>
    </w:p>
    <w:p w14:paraId="4AB5F766" w14:textId="77777777" w:rsidR="00961050" w:rsidRPr="00823812" w:rsidRDefault="00961050" w:rsidP="00961050">
      <w:pPr>
        <w:spacing w:before="60"/>
        <w:ind w:firstLine="284"/>
        <w:jc w:val="both"/>
        <w:rPr>
          <w:b/>
          <w:bCs/>
          <w:i/>
          <w:iCs/>
          <w:color w:val="000000" w:themeColor="text1"/>
          <w:sz w:val="28"/>
          <w:szCs w:val="28"/>
          <w:lang w:val="en-US"/>
        </w:rPr>
      </w:pPr>
    </w:p>
    <w:p w14:paraId="41E0E9A8" w14:textId="77777777" w:rsidR="00961050" w:rsidRPr="00823812" w:rsidRDefault="00961050" w:rsidP="00961050">
      <w:pPr>
        <w:spacing w:before="60"/>
        <w:ind w:firstLine="284"/>
        <w:jc w:val="both"/>
        <w:rPr>
          <w:b/>
          <w:bCs/>
          <w:i/>
          <w:iCs/>
          <w:color w:val="000000" w:themeColor="text1"/>
          <w:sz w:val="28"/>
          <w:szCs w:val="28"/>
          <w:lang w:val="en-US"/>
        </w:rPr>
      </w:pPr>
    </w:p>
    <w:p w14:paraId="6C70B78F" w14:textId="77777777" w:rsidR="00961050" w:rsidRPr="00823812" w:rsidRDefault="00961050" w:rsidP="00961050">
      <w:pPr>
        <w:spacing w:before="60"/>
        <w:ind w:firstLine="284"/>
        <w:jc w:val="both"/>
        <w:rPr>
          <w:color w:val="000000" w:themeColor="text1"/>
          <w:sz w:val="28"/>
          <w:szCs w:val="28"/>
        </w:rPr>
      </w:pPr>
      <w:r w:rsidRPr="00823812">
        <w:rPr>
          <w:b/>
          <w:bCs/>
          <w:i/>
          <w:iCs/>
          <w:color w:val="000000" w:themeColor="text1"/>
          <w:sz w:val="28"/>
          <w:szCs w:val="28"/>
          <w:lang w:val="en-US"/>
        </w:rPr>
        <w:t>Persica vulgaris         </w:t>
      </w:r>
      <w:r w:rsidRPr="00823812">
        <w:rPr>
          <w:rStyle w:val="apple-converted-space"/>
          <w:b/>
          <w:bCs/>
          <w:i/>
          <w:iCs/>
          <w:color w:val="000000" w:themeColor="text1"/>
          <w:sz w:val="28"/>
          <w:szCs w:val="28"/>
          <w:lang w:val="en-US"/>
        </w:rPr>
        <w:t> </w:t>
      </w:r>
    </w:p>
    <w:p w14:paraId="3B3EC782" w14:textId="77777777" w:rsidR="00961050" w:rsidRPr="00823812" w:rsidRDefault="00961050" w:rsidP="00961050">
      <w:pPr>
        <w:spacing w:before="60"/>
        <w:jc w:val="both"/>
        <w:rPr>
          <w:b/>
          <w:bCs/>
          <w:i/>
          <w:iCs/>
          <w:color w:val="000000" w:themeColor="text1"/>
          <w:sz w:val="28"/>
          <w:szCs w:val="28"/>
          <w:lang w:val="en-US"/>
        </w:rPr>
      </w:pPr>
      <w:r w:rsidRPr="00823812">
        <w:rPr>
          <w:b/>
          <w:bCs/>
          <w:i/>
          <w:iCs/>
          <w:color w:val="000000" w:themeColor="text1"/>
          <w:sz w:val="28"/>
          <w:szCs w:val="28"/>
          <w:lang w:val="en-US"/>
        </w:rPr>
        <w:t>                                                                                                                </w:t>
      </w:r>
    </w:p>
    <w:p w14:paraId="7278A90E" w14:textId="77777777" w:rsidR="00961050" w:rsidRPr="00823812" w:rsidRDefault="00961050" w:rsidP="00961050">
      <w:pPr>
        <w:spacing w:before="60"/>
        <w:jc w:val="both"/>
        <w:rPr>
          <w:b/>
          <w:bCs/>
          <w:i/>
          <w:iCs/>
          <w:color w:val="000000" w:themeColor="text1"/>
          <w:sz w:val="28"/>
          <w:szCs w:val="28"/>
          <w:lang w:val="en-US"/>
        </w:rPr>
      </w:pPr>
      <w:r w:rsidRPr="00823812">
        <w:rPr>
          <w:b/>
          <w:bCs/>
          <w:color w:val="000000" w:themeColor="text1"/>
          <w:sz w:val="28"/>
          <w:szCs w:val="28"/>
          <w:lang w:val="en-US"/>
        </w:rPr>
        <w:t>Botanical Origin.—</w:t>
      </w:r>
      <w:r w:rsidRPr="00823812">
        <w:rPr>
          <w:i/>
          <w:iCs/>
          <w:color w:val="000000" w:themeColor="text1"/>
          <w:sz w:val="28"/>
          <w:szCs w:val="28"/>
          <w:lang w:val="en-US"/>
        </w:rPr>
        <w:t>Persica vulgaris</w:t>
      </w:r>
      <w:r w:rsidRPr="00823812">
        <w:rPr>
          <w:rStyle w:val="apple-converted-space"/>
          <w:i/>
          <w:iCs/>
          <w:color w:val="000000" w:themeColor="text1"/>
          <w:sz w:val="28"/>
          <w:szCs w:val="28"/>
          <w:lang w:val="en-US"/>
        </w:rPr>
        <w:t> </w:t>
      </w:r>
      <w:r w:rsidRPr="00823812">
        <w:rPr>
          <w:color w:val="000000" w:themeColor="text1"/>
          <w:sz w:val="28"/>
          <w:szCs w:val="28"/>
          <w:lang w:val="en-US"/>
        </w:rPr>
        <w:t>Mill. (</w:t>
      </w:r>
      <w:r w:rsidRPr="00823812">
        <w:rPr>
          <w:i/>
          <w:iCs/>
          <w:color w:val="000000" w:themeColor="text1"/>
          <w:sz w:val="28"/>
          <w:szCs w:val="28"/>
          <w:lang w:val="en-US"/>
        </w:rPr>
        <w:t>Prunus persica</w:t>
      </w:r>
      <w:r w:rsidRPr="00823812">
        <w:rPr>
          <w:rStyle w:val="apple-converted-space"/>
          <w:i/>
          <w:iCs/>
          <w:color w:val="000000" w:themeColor="text1"/>
          <w:sz w:val="28"/>
          <w:szCs w:val="28"/>
          <w:lang w:val="en-US"/>
        </w:rPr>
        <w:t> </w:t>
      </w:r>
      <w:r w:rsidRPr="00823812">
        <w:rPr>
          <w:color w:val="000000" w:themeColor="text1"/>
          <w:sz w:val="28"/>
          <w:szCs w:val="28"/>
          <w:lang w:val="en-US"/>
        </w:rPr>
        <w:t xml:space="preserve">(L.) </w:t>
      </w:r>
      <w:proofErr w:type="spellStart"/>
      <w:r w:rsidRPr="00823812">
        <w:rPr>
          <w:color w:val="000000" w:themeColor="text1"/>
          <w:sz w:val="28"/>
          <w:szCs w:val="28"/>
          <w:lang w:val="en-US"/>
        </w:rPr>
        <w:t>Batsch</w:t>
      </w:r>
      <w:proofErr w:type="spellEnd"/>
      <w:r w:rsidRPr="00823812">
        <w:rPr>
          <w:color w:val="000000" w:themeColor="text1"/>
          <w:sz w:val="28"/>
          <w:szCs w:val="28"/>
          <w:lang w:val="en-US"/>
        </w:rPr>
        <w:t>)</w:t>
      </w:r>
      <w:r w:rsidRPr="00823812">
        <w:rPr>
          <w:i/>
          <w:iCs/>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uk-UA"/>
        </w:rPr>
        <w:t>(</w:t>
      </w:r>
      <w:proofErr w:type="spellStart"/>
      <w:r w:rsidRPr="00823812">
        <w:rPr>
          <w:color w:val="000000" w:themeColor="text1"/>
          <w:sz w:val="28"/>
          <w:szCs w:val="28"/>
          <w:lang w:val="en-US"/>
        </w:rPr>
        <w:t>Engl</w:t>
      </w:r>
      <w:proofErr w:type="spellEnd"/>
      <w:r w:rsidRPr="00823812">
        <w:rPr>
          <w:color w:val="000000" w:themeColor="text1"/>
          <w:sz w:val="28"/>
          <w:szCs w:val="28"/>
          <w:lang w:val="uk-UA"/>
        </w:rPr>
        <w:t>. —</w:t>
      </w:r>
      <w:r w:rsidRPr="00823812">
        <w:rPr>
          <w:rStyle w:val="apple-converted-space"/>
          <w:color w:val="000000" w:themeColor="text1"/>
          <w:sz w:val="28"/>
          <w:szCs w:val="28"/>
          <w:lang w:val="uk-UA"/>
        </w:rPr>
        <w:t> </w:t>
      </w:r>
      <w:r w:rsidRPr="00823812">
        <w:rPr>
          <w:color w:val="000000" w:themeColor="text1"/>
          <w:sz w:val="28"/>
          <w:szCs w:val="28"/>
          <w:lang w:val="en-US"/>
        </w:rPr>
        <w:t>Peach</w:t>
      </w:r>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color w:val="000000" w:themeColor="text1"/>
          <w:sz w:val="28"/>
          <w:szCs w:val="28"/>
          <w:lang w:val="en-US"/>
        </w:rPr>
        <w:t>Nectarine</w:t>
      </w:r>
      <w:r w:rsidRPr="00823812">
        <w:rPr>
          <w:color w:val="000000" w:themeColor="text1"/>
          <w:sz w:val="28"/>
          <w:szCs w:val="28"/>
          <w:lang w:val="uk-UA"/>
        </w:rPr>
        <w:t>;</w:t>
      </w:r>
      <w:r w:rsidRPr="00823812">
        <w:rPr>
          <w:rStyle w:val="apple-converted-space"/>
          <w:color w:val="000000" w:themeColor="text1"/>
          <w:sz w:val="28"/>
          <w:szCs w:val="28"/>
          <w:lang w:val="uk-UA"/>
        </w:rPr>
        <w:t> </w:t>
      </w:r>
      <w:proofErr w:type="spellStart"/>
      <w:r w:rsidRPr="00823812">
        <w:rPr>
          <w:color w:val="000000" w:themeColor="text1"/>
          <w:sz w:val="28"/>
          <w:szCs w:val="28"/>
          <w:lang w:val="en-US"/>
        </w:rPr>
        <w:t>Ukr</w:t>
      </w:r>
      <w:proofErr w:type="spellEnd"/>
      <w:r w:rsidRPr="00823812">
        <w:rPr>
          <w:color w:val="000000" w:themeColor="text1"/>
          <w:sz w:val="28"/>
          <w:szCs w:val="28"/>
          <w:lang w:val="uk-UA"/>
        </w:rPr>
        <w:t>. — Персик звичайний;</w:t>
      </w:r>
      <w:r w:rsidRPr="00823812">
        <w:rPr>
          <w:rStyle w:val="apple-converted-space"/>
          <w:color w:val="000000" w:themeColor="text1"/>
          <w:sz w:val="28"/>
          <w:szCs w:val="28"/>
          <w:lang w:val="uk-UA"/>
        </w:rPr>
        <w:t> </w:t>
      </w:r>
      <w:r w:rsidRPr="00823812">
        <w:rPr>
          <w:color w:val="000000" w:themeColor="text1"/>
          <w:sz w:val="28"/>
          <w:szCs w:val="28"/>
          <w:lang w:val="en-US"/>
        </w:rPr>
        <w:t>Rus</w:t>
      </w:r>
      <w:r w:rsidRPr="00823812">
        <w:rPr>
          <w:color w:val="000000" w:themeColor="text1"/>
          <w:sz w:val="28"/>
          <w:szCs w:val="28"/>
          <w:lang w:val="uk-UA"/>
        </w:rPr>
        <w:t xml:space="preserve">. — Персик </w:t>
      </w:r>
      <w:proofErr w:type="spellStart"/>
      <w:r w:rsidRPr="00823812">
        <w:rPr>
          <w:color w:val="000000" w:themeColor="text1"/>
          <w:sz w:val="28"/>
          <w:szCs w:val="28"/>
          <w:lang w:val="uk-UA"/>
        </w:rPr>
        <w:t>обыкновенный</w:t>
      </w:r>
      <w:proofErr w:type="spellEnd"/>
      <w:r w:rsidRPr="00823812">
        <w:rPr>
          <w:color w:val="000000" w:themeColor="text1"/>
          <w:sz w:val="28"/>
          <w:szCs w:val="28"/>
          <w:lang w:val="uk-UA"/>
        </w:rPr>
        <w:t>),</w:t>
      </w:r>
      <w:r w:rsidRPr="00823812">
        <w:rPr>
          <w:rStyle w:val="apple-converted-space"/>
          <w:color w:val="000000" w:themeColor="text1"/>
          <w:sz w:val="28"/>
          <w:szCs w:val="28"/>
          <w:lang w:val="uk-UA"/>
        </w:rPr>
        <w:t> </w:t>
      </w:r>
      <w:proofErr w:type="spellStart"/>
      <w:r w:rsidRPr="00823812">
        <w:rPr>
          <w:i/>
          <w:iCs/>
          <w:color w:val="000000" w:themeColor="text1"/>
          <w:sz w:val="28"/>
          <w:szCs w:val="28"/>
          <w:lang w:val="en-US"/>
        </w:rPr>
        <w:t>Armeniaca</w:t>
      </w:r>
      <w:proofErr w:type="spellEnd"/>
      <w:r w:rsidRPr="00823812">
        <w:rPr>
          <w:rStyle w:val="apple-converted-space"/>
          <w:i/>
          <w:iCs/>
          <w:color w:val="000000" w:themeColor="text1"/>
          <w:sz w:val="28"/>
          <w:szCs w:val="28"/>
          <w:lang w:val="en-US"/>
        </w:rPr>
        <w:t> </w:t>
      </w:r>
      <w:r w:rsidRPr="00823812">
        <w:rPr>
          <w:i/>
          <w:iCs/>
          <w:color w:val="000000" w:themeColor="text1"/>
          <w:sz w:val="28"/>
          <w:szCs w:val="28"/>
          <w:lang w:val="en-US"/>
        </w:rPr>
        <w:t>vulgaris</w:t>
      </w:r>
      <w:r w:rsidRPr="00823812">
        <w:rPr>
          <w:rStyle w:val="apple-converted-space"/>
          <w:color w:val="000000" w:themeColor="text1"/>
          <w:sz w:val="28"/>
          <w:szCs w:val="28"/>
          <w:lang w:val="en-US"/>
        </w:rPr>
        <w:t> </w:t>
      </w:r>
      <w:r w:rsidRPr="00823812">
        <w:rPr>
          <w:color w:val="000000" w:themeColor="text1"/>
          <w:sz w:val="28"/>
          <w:szCs w:val="28"/>
          <w:lang w:val="en-US"/>
        </w:rPr>
        <w:t>Lam</w:t>
      </w:r>
      <w:r w:rsidRPr="00823812">
        <w:rPr>
          <w:color w:val="000000" w:themeColor="text1"/>
          <w:sz w:val="28"/>
          <w:szCs w:val="28"/>
          <w:lang w:val="uk-UA"/>
        </w:rPr>
        <w:t>. (</w:t>
      </w:r>
      <w:r w:rsidRPr="00823812">
        <w:rPr>
          <w:i/>
          <w:iCs/>
          <w:color w:val="000000" w:themeColor="text1"/>
          <w:sz w:val="28"/>
          <w:szCs w:val="28"/>
          <w:lang w:val="ru-RU"/>
        </w:rPr>
        <w:t>Prunus</w:t>
      </w:r>
      <w:r w:rsidRPr="00823812">
        <w:rPr>
          <w:rStyle w:val="apple-converted-space"/>
          <w:i/>
          <w:iCs/>
          <w:color w:val="000000" w:themeColor="text1"/>
          <w:sz w:val="28"/>
          <w:szCs w:val="28"/>
          <w:lang w:val="ru-RU"/>
        </w:rPr>
        <w:t> </w:t>
      </w:r>
      <w:proofErr w:type="spellStart"/>
      <w:r w:rsidRPr="00823812">
        <w:rPr>
          <w:i/>
          <w:iCs/>
          <w:color w:val="000000" w:themeColor="text1"/>
          <w:sz w:val="28"/>
          <w:szCs w:val="28"/>
          <w:lang w:val="ru-RU"/>
        </w:rPr>
        <w:t>armeniaca</w:t>
      </w:r>
      <w:proofErr w:type="spellEnd"/>
      <w:r w:rsidRPr="00823812">
        <w:rPr>
          <w:rStyle w:val="apple-converted-space"/>
          <w:i/>
          <w:iCs/>
          <w:color w:val="000000" w:themeColor="text1"/>
          <w:sz w:val="28"/>
          <w:szCs w:val="28"/>
          <w:lang w:val="ru-RU"/>
        </w:rPr>
        <w:t> </w:t>
      </w:r>
      <w:r w:rsidRPr="00823812">
        <w:rPr>
          <w:color w:val="000000" w:themeColor="text1"/>
          <w:sz w:val="28"/>
          <w:szCs w:val="28"/>
          <w:lang w:val="ru-RU"/>
        </w:rPr>
        <w:t>L</w:t>
      </w:r>
      <w:r w:rsidRPr="00823812">
        <w:rPr>
          <w:color w:val="000000" w:themeColor="text1"/>
          <w:sz w:val="28"/>
          <w:szCs w:val="28"/>
          <w:lang w:val="uk-UA"/>
        </w:rPr>
        <w:t>.) (</w:t>
      </w:r>
      <w:proofErr w:type="spellStart"/>
      <w:r w:rsidRPr="00823812">
        <w:rPr>
          <w:color w:val="000000" w:themeColor="text1"/>
          <w:sz w:val="28"/>
          <w:szCs w:val="28"/>
          <w:lang w:val="ru-RU"/>
        </w:rPr>
        <w:t>Engl</w:t>
      </w:r>
      <w:proofErr w:type="spellEnd"/>
      <w:r w:rsidRPr="00823812">
        <w:rPr>
          <w:color w:val="000000" w:themeColor="text1"/>
          <w:sz w:val="28"/>
          <w:szCs w:val="28"/>
          <w:lang w:val="uk-UA"/>
        </w:rPr>
        <w:t>. —</w:t>
      </w:r>
      <w:r w:rsidRPr="00823812">
        <w:rPr>
          <w:rStyle w:val="apple-converted-space"/>
          <w:color w:val="000000" w:themeColor="text1"/>
          <w:sz w:val="28"/>
          <w:szCs w:val="28"/>
          <w:lang w:val="uk-UA"/>
        </w:rPr>
        <w:t> </w:t>
      </w:r>
      <w:proofErr w:type="spellStart"/>
      <w:r w:rsidRPr="00823812">
        <w:rPr>
          <w:color w:val="000000" w:themeColor="text1"/>
          <w:sz w:val="28"/>
          <w:szCs w:val="28"/>
          <w:lang w:val="ru-RU"/>
        </w:rPr>
        <w:t>Apricot</w:t>
      </w:r>
      <w:proofErr w:type="spellEnd"/>
      <w:r w:rsidRPr="00823812">
        <w:rPr>
          <w:rStyle w:val="apple-converted-space"/>
          <w:color w:val="000000" w:themeColor="text1"/>
          <w:sz w:val="28"/>
          <w:szCs w:val="28"/>
          <w:lang w:val="ru-RU"/>
        </w:rPr>
        <w:t> </w:t>
      </w:r>
      <w:proofErr w:type="spellStart"/>
      <w:r w:rsidRPr="00823812">
        <w:rPr>
          <w:color w:val="000000" w:themeColor="text1"/>
          <w:sz w:val="28"/>
          <w:szCs w:val="28"/>
          <w:lang w:val="ru-RU"/>
        </w:rPr>
        <w:t>Tree</w:t>
      </w:r>
      <w:proofErr w:type="spellEnd"/>
      <w:r w:rsidRPr="00823812">
        <w:rPr>
          <w:color w:val="000000" w:themeColor="text1"/>
          <w:sz w:val="28"/>
          <w:szCs w:val="28"/>
          <w:lang w:val="uk-UA"/>
        </w:rPr>
        <w:t>,</w:t>
      </w:r>
      <w:r w:rsidRPr="00823812">
        <w:rPr>
          <w:rStyle w:val="apple-converted-space"/>
          <w:color w:val="000000" w:themeColor="text1"/>
          <w:sz w:val="28"/>
          <w:szCs w:val="28"/>
          <w:lang w:val="uk-UA"/>
        </w:rPr>
        <w:t> </w:t>
      </w:r>
      <w:proofErr w:type="spellStart"/>
      <w:r w:rsidRPr="00823812">
        <w:rPr>
          <w:color w:val="000000" w:themeColor="text1"/>
          <w:sz w:val="28"/>
          <w:szCs w:val="28"/>
          <w:lang w:val="ru-RU"/>
        </w:rPr>
        <w:t>Chinese</w:t>
      </w:r>
      <w:proofErr w:type="spellEnd"/>
      <w:r w:rsidRPr="00823812">
        <w:rPr>
          <w:rStyle w:val="apple-converted-space"/>
          <w:color w:val="000000" w:themeColor="text1"/>
          <w:sz w:val="28"/>
          <w:szCs w:val="28"/>
          <w:lang w:val="ru-RU"/>
        </w:rPr>
        <w:t> </w:t>
      </w:r>
      <w:proofErr w:type="spellStart"/>
      <w:r w:rsidRPr="00823812">
        <w:rPr>
          <w:color w:val="000000" w:themeColor="text1"/>
          <w:sz w:val="28"/>
          <w:szCs w:val="28"/>
          <w:lang w:val="ru-RU"/>
        </w:rPr>
        <w:t>Bitter</w:t>
      </w:r>
      <w:proofErr w:type="spellEnd"/>
      <w:r w:rsidRPr="00823812">
        <w:rPr>
          <w:rStyle w:val="apple-converted-space"/>
          <w:color w:val="000000" w:themeColor="text1"/>
          <w:sz w:val="28"/>
          <w:szCs w:val="28"/>
          <w:lang w:val="ru-RU"/>
        </w:rPr>
        <w:t> </w:t>
      </w:r>
      <w:proofErr w:type="spellStart"/>
      <w:r w:rsidRPr="00823812">
        <w:rPr>
          <w:color w:val="000000" w:themeColor="text1"/>
          <w:sz w:val="28"/>
          <w:szCs w:val="28"/>
          <w:lang w:val="ru-RU"/>
        </w:rPr>
        <w:t>Almond</w:t>
      </w:r>
      <w:proofErr w:type="spellEnd"/>
      <w:r w:rsidRPr="00823812">
        <w:rPr>
          <w:color w:val="000000" w:themeColor="text1"/>
          <w:sz w:val="28"/>
          <w:szCs w:val="28"/>
          <w:lang w:val="uk-UA"/>
        </w:rPr>
        <w:t>;</w:t>
      </w:r>
      <w:r w:rsidRPr="00823812">
        <w:rPr>
          <w:rStyle w:val="apple-converted-space"/>
          <w:color w:val="000000" w:themeColor="text1"/>
          <w:sz w:val="28"/>
          <w:szCs w:val="28"/>
          <w:lang w:val="uk-UA"/>
        </w:rPr>
        <w:t> </w:t>
      </w:r>
      <w:proofErr w:type="spellStart"/>
      <w:r w:rsidRPr="00823812">
        <w:rPr>
          <w:color w:val="000000" w:themeColor="text1"/>
          <w:sz w:val="28"/>
          <w:szCs w:val="28"/>
          <w:lang w:val="ru-RU"/>
        </w:rPr>
        <w:t>Ukr</w:t>
      </w:r>
      <w:proofErr w:type="spellEnd"/>
      <w:r w:rsidRPr="00823812">
        <w:rPr>
          <w:color w:val="000000" w:themeColor="text1"/>
          <w:sz w:val="28"/>
          <w:szCs w:val="28"/>
          <w:lang w:val="uk-UA"/>
        </w:rPr>
        <w:t>. — Абрикос звичайний;</w:t>
      </w:r>
      <w:r w:rsidRPr="00823812">
        <w:rPr>
          <w:rStyle w:val="apple-converted-space"/>
          <w:color w:val="000000" w:themeColor="text1"/>
          <w:sz w:val="28"/>
          <w:szCs w:val="28"/>
          <w:lang w:val="uk-UA"/>
        </w:rPr>
        <w:t> </w:t>
      </w:r>
      <w:proofErr w:type="spellStart"/>
      <w:r w:rsidRPr="00823812">
        <w:rPr>
          <w:color w:val="000000" w:themeColor="text1"/>
          <w:sz w:val="28"/>
          <w:szCs w:val="28"/>
          <w:lang w:val="ru-RU"/>
        </w:rPr>
        <w:t>Rus</w:t>
      </w:r>
      <w:proofErr w:type="spellEnd"/>
      <w:r w:rsidRPr="00823812">
        <w:rPr>
          <w:color w:val="000000" w:themeColor="text1"/>
          <w:sz w:val="28"/>
          <w:szCs w:val="28"/>
          <w:lang w:val="uk-UA"/>
        </w:rPr>
        <w:t xml:space="preserve">. — Абрикос </w:t>
      </w:r>
      <w:proofErr w:type="spellStart"/>
      <w:r w:rsidRPr="00823812">
        <w:rPr>
          <w:color w:val="000000" w:themeColor="text1"/>
          <w:sz w:val="28"/>
          <w:szCs w:val="28"/>
          <w:lang w:val="uk-UA"/>
        </w:rPr>
        <w:t>обыкновенный</w:t>
      </w:r>
      <w:proofErr w:type="spellEnd"/>
      <w:r w:rsidRPr="00823812">
        <w:rPr>
          <w:color w:val="000000" w:themeColor="text1"/>
          <w:sz w:val="28"/>
          <w:szCs w:val="28"/>
          <w:lang w:val="uk-UA"/>
        </w:rPr>
        <w:t>)</w:t>
      </w:r>
      <w:r w:rsidRPr="00823812">
        <w:rPr>
          <w:b/>
          <w:bCs/>
          <w:color w:val="000000" w:themeColor="text1"/>
          <w:sz w:val="28"/>
          <w:szCs w:val="28"/>
          <w:lang w:val="uk-UA"/>
        </w:rPr>
        <w:t>.</w:t>
      </w:r>
      <w:r w:rsidRPr="00823812">
        <w:rPr>
          <w:rStyle w:val="apple-converted-space"/>
          <w:b/>
          <w:bCs/>
          <w:color w:val="000000" w:themeColor="text1"/>
          <w:sz w:val="28"/>
          <w:szCs w:val="28"/>
          <w:lang w:val="uk-UA"/>
        </w:rPr>
        <w:t> </w:t>
      </w:r>
      <w:r w:rsidRPr="00823812">
        <w:rPr>
          <w:color w:val="000000" w:themeColor="text1"/>
          <w:sz w:val="28"/>
          <w:szCs w:val="28"/>
          <w:lang w:val="en-US"/>
        </w:rPr>
        <w:t>Family –</w:t>
      </w:r>
      <w:r w:rsidRPr="00823812">
        <w:rPr>
          <w:rStyle w:val="apple-converted-space"/>
          <w:color w:val="000000" w:themeColor="text1"/>
          <w:sz w:val="28"/>
          <w:szCs w:val="28"/>
          <w:lang w:val="en-US"/>
        </w:rPr>
        <w:t> </w:t>
      </w:r>
      <w:r w:rsidRPr="00823812">
        <w:rPr>
          <w:i/>
          <w:iCs/>
          <w:color w:val="000000" w:themeColor="text1"/>
          <w:sz w:val="28"/>
          <w:szCs w:val="28"/>
          <w:lang w:val="en-US"/>
        </w:rPr>
        <w:t>Rosaceae. </w:t>
      </w:r>
      <w:r w:rsidRPr="00823812">
        <w:rPr>
          <w:rStyle w:val="apple-converted-space"/>
          <w:i/>
          <w:iCs/>
          <w:color w:val="000000" w:themeColor="text1"/>
          <w:sz w:val="28"/>
          <w:szCs w:val="28"/>
          <w:lang w:val="en-US"/>
        </w:rPr>
        <w:t> </w:t>
      </w:r>
    </w:p>
    <w:p w14:paraId="19FA6E55" w14:textId="77777777" w:rsidR="00961050" w:rsidRPr="00823812" w:rsidRDefault="00961050" w:rsidP="00961050">
      <w:pPr>
        <w:spacing w:before="60"/>
        <w:ind w:firstLine="284"/>
        <w:jc w:val="both"/>
        <w:rPr>
          <w:color w:val="000000" w:themeColor="text1"/>
          <w:sz w:val="28"/>
          <w:szCs w:val="28"/>
        </w:rPr>
      </w:pPr>
      <w:r w:rsidRPr="00823812">
        <w:rPr>
          <w:b/>
          <w:bCs/>
          <w:color w:val="000000" w:themeColor="text1"/>
          <w:sz w:val="28"/>
          <w:szCs w:val="28"/>
          <w:lang w:val="en-US"/>
        </w:rPr>
        <w:t>Part Used</w:t>
      </w:r>
      <w:r w:rsidRPr="00823812">
        <w:rPr>
          <w:color w:val="000000" w:themeColor="text1"/>
          <w:sz w:val="28"/>
          <w:szCs w:val="28"/>
          <w:lang w:val="en-US"/>
        </w:rPr>
        <w:t>.—</w:t>
      </w:r>
      <w:r w:rsidRPr="00823812">
        <w:rPr>
          <w:b/>
          <w:bCs/>
          <w:i/>
          <w:iCs/>
          <w:color w:val="000000" w:themeColor="text1"/>
          <w:sz w:val="28"/>
          <w:szCs w:val="28"/>
          <w:lang w:val="en-US"/>
        </w:rPr>
        <w:t xml:space="preserve">Oleum </w:t>
      </w:r>
      <w:proofErr w:type="spellStart"/>
      <w:r w:rsidRPr="00823812">
        <w:rPr>
          <w:b/>
          <w:bCs/>
          <w:i/>
          <w:iCs/>
          <w:color w:val="000000" w:themeColor="text1"/>
          <w:sz w:val="28"/>
          <w:szCs w:val="28"/>
          <w:lang w:val="en-US"/>
        </w:rPr>
        <w:t>Persicorum</w:t>
      </w:r>
      <w:proofErr w:type="spellEnd"/>
      <w:r w:rsidRPr="00823812">
        <w:rPr>
          <w:rStyle w:val="apple-converted-space"/>
          <w:b/>
          <w:bCs/>
          <w:i/>
          <w:iCs/>
          <w:color w:val="000000" w:themeColor="text1"/>
          <w:sz w:val="28"/>
          <w:szCs w:val="28"/>
          <w:lang w:val="en-US"/>
        </w:rPr>
        <w:t> </w:t>
      </w:r>
      <w:r w:rsidRPr="00823812">
        <w:rPr>
          <w:color w:val="000000" w:themeColor="text1"/>
          <w:sz w:val="28"/>
          <w:szCs w:val="28"/>
          <w:lang w:val="en-US"/>
        </w:rPr>
        <w:t>consist of the fixed oil, expressed from the kernels of varieties of</w:t>
      </w:r>
      <w:r w:rsidRPr="00823812">
        <w:rPr>
          <w:rStyle w:val="apple-converted-space"/>
          <w:color w:val="000000" w:themeColor="text1"/>
          <w:sz w:val="28"/>
          <w:szCs w:val="28"/>
          <w:lang w:val="en-US"/>
        </w:rPr>
        <w:t> </w:t>
      </w:r>
      <w:r w:rsidRPr="00823812">
        <w:rPr>
          <w:i/>
          <w:iCs/>
          <w:color w:val="000000" w:themeColor="text1"/>
          <w:sz w:val="28"/>
          <w:szCs w:val="28"/>
          <w:lang w:val="en-US"/>
        </w:rPr>
        <w:t>Persica vulgaris</w:t>
      </w:r>
      <w:r w:rsidRPr="00823812">
        <w:rPr>
          <w:rStyle w:val="apple-converted-space"/>
          <w:i/>
          <w:iCs/>
          <w:color w:val="000000" w:themeColor="text1"/>
          <w:sz w:val="28"/>
          <w:szCs w:val="28"/>
          <w:lang w:val="en-US"/>
        </w:rPr>
        <w:t> </w:t>
      </w:r>
      <w:r w:rsidRPr="00823812">
        <w:rPr>
          <w:color w:val="000000" w:themeColor="text1"/>
          <w:sz w:val="28"/>
          <w:szCs w:val="28"/>
          <w:lang w:val="en-US"/>
        </w:rPr>
        <w:t>Mill.</w:t>
      </w:r>
      <w:r w:rsidRPr="00823812">
        <w:rPr>
          <w:rStyle w:val="apple-converted-space"/>
          <w:i/>
          <w:iCs/>
          <w:color w:val="000000" w:themeColor="text1"/>
          <w:sz w:val="28"/>
          <w:szCs w:val="28"/>
          <w:lang w:val="en-US"/>
        </w:rPr>
        <w:t> </w:t>
      </w:r>
      <w:r w:rsidRPr="00823812">
        <w:rPr>
          <w:color w:val="000000" w:themeColor="text1"/>
          <w:sz w:val="28"/>
          <w:szCs w:val="28"/>
          <w:lang w:val="en-US"/>
        </w:rPr>
        <w:t>or</w:t>
      </w:r>
      <w:r w:rsidRPr="00823812">
        <w:rPr>
          <w:rStyle w:val="apple-converted-space"/>
          <w:color w:val="000000" w:themeColor="text1"/>
          <w:sz w:val="28"/>
          <w:szCs w:val="28"/>
          <w:lang w:val="en-US"/>
        </w:rPr>
        <w:t> </w:t>
      </w:r>
      <w:proofErr w:type="spellStart"/>
      <w:r w:rsidRPr="00823812">
        <w:rPr>
          <w:i/>
          <w:iCs/>
          <w:color w:val="000000" w:themeColor="text1"/>
          <w:sz w:val="28"/>
          <w:szCs w:val="28"/>
          <w:lang w:val="en-US"/>
        </w:rPr>
        <w:t>Armeniaca</w:t>
      </w:r>
      <w:proofErr w:type="spellEnd"/>
      <w:r w:rsidRPr="00823812">
        <w:rPr>
          <w:rStyle w:val="apple-converted-space"/>
          <w:i/>
          <w:iCs/>
          <w:color w:val="000000" w:themeColor="text1"/>
          <w:sz w:val="28"/>
          <w:szCs w:val="28"/>
          <w:lang w:val="en-US"/>
        </w:rPr>
        <w:t> </w:t>
      </w:r>
      <w:r w:rsidRPr="00823812">
        <w:rPr>
          <w:i/>
          <w:iCs/>
          <w:color w:val="000000" w:themeColor="text1"/>
          <w:sz w:val="28"/>
          <w:szCs w:val="28"/>
          <w:lang w:val="en-US"/>
        </w:rPr>
        <w:t>vulgaris</w:t>
      </w:r>
      <w:r w:rsidRPr="00823812">
        <w:rPr>
          <w:rStyle w:val="apple-converted-space"/>
          <w:color w:val="000000" w:themeColor="text1"/>
          <w:sz w:val="28"/>
          <w:szCs w:val="28"/>
          <w:lang w:val="en-US"/>
        </w:rPr>
        <w:t> </w:t>
      </w:r>
      <w:r w:rsidRPr="00823812">
        <w:rPr>
          <w:color w:val="000000" w:themeColor="text1"/>
          <w:sz w:val="28"/>
          <w:szCs w:val="28"/>
          <w:lang w:val="en-US"/>
        </w:rPr>
        <w:t>Lam</w:t>
      </w:r>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i/>
          <w:iCs/>
          <w:color w:val="000000" w:themeColor="text1"/>
          <w:sz w:val="28"/>
          <w:szCs w:val="28"/>
          <w:lang w:val="en-US"/>
        </w:rPr>
        <w:t>Rosaceae. </w:t>
      </w:r>
      <w:r w:rsidRPr="00823812">
        <w:rPr>
          <w:rStyle w:val="apple-converted-space"/>
          <w:i/>
          <w:iCs/>
          <w:color w:val="000000" w:themeColor="text1"/>
          <w:sz w:val="28"/>
          <w:szCs w:val="28"/>
          <w:lang w:val="en-US"/>
        </w:rPr>
        <w:t> </w:t>
      </w:r>
    </w:p>
    <w:p w14:paraId="37676A40"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Habitat.</w:t>
      </w:r>
      <w:r w:rsidRPr="00823812">
        <w:rPr>
          <w:color w:val="000000" w:themeColor="text1"/>
          <w:sz w:val="28"/>
          <w:szCs w:val="28"/>
          <w:lang w:val="en-US"/>
        </w:rPr>
        <w:t>—Asia. The peach tree is a native of China. The apricot tree, probably from Siberia to China.</w:t>
      </w:r>
    </w:p>
    <w:p w14:paraId="1563FC02"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Plant.—</w:t>
      </w:r>
      <w:r w:rsidRPr="00823812">
        <w:rPr>
          <w:color w:val="000000" w:themeColor="text1"/>
          <w:sz w:val="28"/>
          <w:szCs w:val="28"/>
          <w:lang w:val="en-US"/>
        </w:rPr>
        <w:t>Peach is of 3-5 m height. It is a tree or shrub. The leaves lanceolate, serrate, petioles short. The flowers are pale pink. The fruit is a drupe.</w:t>
      </w:r>
    </w:p>
    <w:p w14:paraId="37C79BA3"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MPM Description.</w:t>
      </w:r>
      <w:r w:rsidRPr="00823812">
        <w:rPr>
          <w:color w:val="000000" w:themeColor="text1"/>
          <w:sz w:val="28"/>
          <w:szCs w:val="28"/>
          <w:lang w:val="en-US"/>
        </w:rPr>
        <w:t xml:space="preserve">—A clear, pale </w:t>
      </w:r>
      <w:proofErr w:type="spellStart"/>
      <w:r w:rsidRPr="00823812">
        <w:rPr>
          <w:color w:val="000000" w:themeColor="text1"/>
          <w:sz w:val="28"/>
          <w:szCs w:val="28"/>
          <w:lang w:val="en-US"/>
        </w:rPr>
        <w:t>straw-coloured</w:t>
      </w:r>
      <w:proofErr w:type="spellEnd"/>
      <w:r w:rsidRPr="00823812">
        <w:rPr>
          <w:color w:val="000000" w:themeColor="text1"/>
          <w:sz w:val="28"/>
          <w:szCs w:val="28"/>
          <w:lang w:val="en-US"/>
        </w:rPr>
        <w:t xml:space="preserve"> or </w:t>
      </w:r>
      <w:proofErr w:type="spellStart"/>
      <w:r w:rsidRPr="00823812">
        <w:rPr>
          <w:color w:val="000000" w:themeColor="text1"/>
          <w:sz w:val="28"/>
          <w:szCs w:val="28"/>
          <w:lang w:val="en-US"/>
        </w:rPr>
        <w:t>colourless</w:t>
      </w:r>
      <w:proofErr w:type="spellEnd"/>
      <w:r w:rsidRPr="00823812">
        <w:rPr>
          <w:color w:val="000000" w:themeColor="text1"/>
          <w:sz w:val="28"/>
          <w:szCs w:val="28"/>
          <w:lang w:val="en-US"/>
        </w:rPr>
        <w:t xml:space="preserve">, oily liquid, almost </w:t>
      </w:r>
      <w:proofErr w:type="spellStart"/>
      <w:r w:rsidRPr="00823812">
        <w:rPr>
          <w:color w:val="000000" w:themeColor="text1"/>
          <w:sz w:val="28"/>
          <w:szCs w:val="28"/>
          <w:lang w:val="en-US"/>
        </w:rPr>
        <w:t>odourless</w:t>
      </w:r>
      <w:proofErr w:type="spellEnd"/>
      <w:r w:rsidRPr="00823812">
        <w:rPr>
          <w:color w:val="000000" w:themeColor="text1"/>
          <w:sz w:val="28"/>
          <w:szCs w:val="28"/>
          <w:lang w:val="en-US"/>
        </w:rPr>
        <w:t xml:space="preserve"> and with a bland taste; sp. gr. 0.910 to 0.918 at 25° C.</w:t>
      </w:r>
      <w:r w:rsidRPr="00823812">
        <w:rPr>
          <w:rStyle w:val="apple-converted-space"/>
          <w:color w:val="000000" w:themeColor="text1"/>
          <w:sz w:val="28"/>
          <w:szCs w:val="28"/>
          <w:lang w:val="en-US"/>
        </w:rPr>
        <w:t> </w:t>
      </w:r>
    </w:p>
    <w:p w14:paraId="7FAA9DEB" w14:textId="77777777" w:rsidR="00961050" w:rsidRPr="00823812" w:rsidRDefault="00961050" w:rsidP="00961050">
      <w:pPr>
        <w:rPr>
          <w:rFonts w:eastAsia="Times New Roman"/>
          <w:color w:val="000000" w:themeColor="text1"/>
          <w:sz w:val="28"/>
          <w:szCs w:val="28"/>
        </w:rPr>
      </w:pPr>
    </w:p>
    <w:p w14:paraId="4F793B2E"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rPr>
        <w:lastRenderedPageBreak/>
        <w:t>Constituents.—</w:t>
      </w:r>
      <w:r w:rsidRPr="00823812">
        <w:rPr>
          <w:color w:val="000000" w:themeColor="text1"/>
          <w:sz w:val="28"/>
          <w:szCs w:val="28"/>
        </w:rPr>
        <w:t xml:space="preserve">Peach oil yield triglyceride of </w:t>
      </w:r>
      <w:proofErr w:type="spellStart"/>
      <w:r w:rsidRPr="00823812">
        <w:rPr>
          <w:color w:val="000000" w:themeColor="text1"/>
          <w:sz w:val="28"/>
          <w:szCs w:val="28"/>
        </w:rPr>
        <w:t>oleinic</w:t>
      </w:r>
      <w:proofErr w:type="spellEnd"/>
      <w:r w:rsidRPr="00823812">
        <w:rPr>
          <w:color w:val="000000" w:themeColor="text1"/>
          <w:sz w:val="28"/>
          <w:szCs w:val="28"/>
        </w:rPr>
        <w:t xml:space="preserve"> acid and glycerides of linoleic acid. Seeds contain cyanogenetic glycosides, including amygdalin.</w:t>
      </w:r>
      <w:r w:rsidRPr="00823812">
        <w:rPr>
          <w:rStyle w:val="apple-converted-space"/>
          <w:color w:val="000000" w:themeColor="text1"/>
          <w:sz w:val="28"/>
          <w:szCs w:val="28"/>
        </w:rPr>
        <w:t> </w:t>
      </w:r>
    </w:p>
    <w:p w14:paraId="78E02275"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Pharmacological Action. Uses.—</w:t>
      </w:r>
      <w:r w:rsidRPr="00823812">
        <w:rPr>
          <w:color w:val="000000" w:themeColor="text1"/>
          <w:sz w:val="28"/>
          <w:szCs w:val="28"/>
          <w:lang w:val="en-US"/>
        </w:rPr>
        <w:t xml:space="preserve">Emollient; as a substitute for expressed oil of almond in cold cream and other preparations  whose formulas contain expressed oil of </w:t>
      </w:r>
      <w:proofErr w:type="spellStart"/>
      <w:r w:rsidRPr="00823812">
        <w:rPr>
          <w:color w:val="000000" w:themeColor="text1"/>
          <w:sz w:val="28"/>
          <w:szCs w:val="28"/>
          <w:lang w:val="en-US"/>
        </w:rPr>
        <w:t>almond.Seeds</w:t>
      </w:r>
      <w:proofErr w:type="spellEnd"/>
      <w:r w:rsidRPr="00823812">
        <w:rPr>
          <w:color w:val="000000" w:themeColor="text1"/>
          <w:sz w:val="28"/>
          <w:szCs w:val="28"/>
          <w:lang w:val="en-US"/>
        </w:rPr>
        <w:t xml:space="preserve"> of</w:t>
      </w:r>
      <w:r w:rsidRPr="00823812">
        <w:rPr>
          <w:rStyle w:val="apple-converted-space"/>
          <w:color w:val="000000" w:themeColor="text1"/>
          <w:sz w:val="28"/>
          <w:szCs w:val="28"/>
          <w:lang w:val="en-US"/>
        </w:rPr>
        <w:t> </w:t>
      </w:r>
      <w:r w:rsidRPr="00823812">
        <w:rPr>
          <w:i/>
          <w:iCs/>
          <w:color w:val="000000" w:themeColor="text1"/>
          <w:sz w:val="28"/>
          <w:szCs w:val="28"/>
          <w:lang w:val="en-US"/>
        </w:rPr>
        <w:t>Prunus persica</w:t>
      </w:r>
      <w:r w:rsidRPr="00823812">
        <w:rPr>
          <w:rStyle w:val="apple-converted-space"/>
          <w:color w:val="000000" w:themeColor="text1"/>
          <w:sz w:val="28"/>
          <w:szCs w:val="28"/>
          <w:lang w:val="en-US"/>
        </w:rPr>
        <w:t> </w:t>
      </w:r>
      <w:r w:rsidRPr="00823812">
        <w:rPr>
          <w:color w:val="000000" w:themeColor="text1"/>
          <w:sz w:val="28"/>
          <w:szCs w:val="28"/>
          <w:lang w:val="en-US"/>
        </w:rPr>
        <w:t>are used in Chinese medicine due to circulatory stimulant, aperient and antitussive activities</w:t>
      </w:r>
    </w:p>
    <w:p w14:paraId="4996DF09" w14:textId="77777777" w:rsidR="00961050" w:rsidRPr="00823812" w:rsidRDefault="00961050" w:rsidP="00961050">
      <w:pPr>
        <w:ind w:firstLine="284"/>
        <w:jc w:val="both"/>
        <w:rPr>
          <w:color w:val="000000" w:themeColor="text1"/>
          <w:sz w:val="28"/>
          <w:szCs w:val="28"/>
        </w:rPr>
      </w:pPr>
      <w:r w:rsidRPr="00823812">
        <w:rPr>
          <w:noProof/>
          <w:color w:val="000000" w:themeColor="text1"/>
          <w:sz w:val="28"/>
          <w:szCs w:val="28"/>
        </w:rPr>
        <w:drawing>
          <wp:inline distT="0" distB="0" distL="0" distR="0" wp14:anchorId="678450DE" wp14:editId="5A1F3CDF">
            <wp:extent cx="2499995" cy="1867535"/>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99995" cy="1867535"/>
                    </a:xfrm>
                    <a:prstGeom prst="rect">
                      <a:avLst/>
                    </a:prstGeom>
                    <a:noFill/>
                    <a:ln>
                      <a:noFill/>
                    </a:ln>
                  </pic:spPr>
                </pic:pic>
              </a:graphicData>
            </a:graphic>
          </wp:inline>
        </w:drawing>
      </w:r>
    </w:p>
    <w:p w14:paraId="3BF731EA" w14:textId="77777777" w:rsidR="00961050" w:rsidRPr="00823812" w:rsidRDefault="00961050" w:rsidP="00961050">
      <w:pPr>
        <w:ind w:firstLine="284"/>
        <w:jc w:val="both"/>
        <w:rPr>
          <w:color w:val="000000" w:themeColor="text1"/>
          <w:sz w:val="28"/>
          <w:szCs w:val="28"/>
        </w:rPr>
      </w:pPr>
    </w:p>
    <w:p w14:paraId="1542A917" w14:textId="77777777" w:rsidR="00961050" w:rsidRPr="00823812" w:rsidRDefault="00961050" w:rsidP="00961050">
      <w:pPr>
        <w:ind w:firstLine="284"/>
        <w:jc w:val="center"/>
        <w:rPr>
          <w:color w:val="000000" w:themeColor="text1"/>
          <w:sz w:val="28"/>
          <w:szCs w:val="28"/>
        </w:rPr>
      </w:pPr>
      <w:r w:rsidRPr="00823812">
        <w:rPr>
          <w:b/>
          <w:bCs/>
          <w:i/>
          <w:iCs/>
          <w:color w:val="000000" w:themeColor="text1"/>
          <w:sz w:val="28"/>
          <w:szCs w:val="28"/>
          <w:lang w:val="en-US"/>
        </w:rPr>
        <w:t xml:space="preserve">Arachis </w:t>
      </w:r>
      <w:proofErr w:type="spellStart"/>
      <w:r w:rsidRPr="00823812">
        <w:rPr>
          <w:b/>
          <w:bCs/>
          <w:i/>
          <w:iCs/>
          <w:color w:val="000000" w:themeColor="text1"/>
          <w:sz w:val="28"/>
          <w:szCs w:val="28"/>
          <w:lang w:val="en-US"/>
        </w:rPr>
        <w:t>hypogaea</w:t>
      </w:r>
      <w:proofErr w:type="spellEnd"/>
    </w:p>
    <w:p w14:paraId="395D8AFB" w14:textId="77777777" w:rsidR="00961050" w:rsidRPr="00823812" w:rsidRDefault="00961050" w:rsidP="00961050">
      <w:pPr>
        <w:ind w:firstLine="284"/>
        <w:jc w:val="center"/>
        <w:rPr>
          <w:color w:val="000000" w:themeColor="text1"/>
          <w:sz w:val="28"/>
          <w:szCs w:val="28"/>
        </w:rPr>
      </w:pPr>
      <w:r w:rsidRPr="00823812">
        <w:rPr>
          <w:b/>
          <w:bCs/>
          <w:color w:val="000000" w:themeColor="text1"/>
          <w:sz w:val="28"/>
          <w:szCs w:val="28"/>
          <w:lang w:val="en-US"/>
        </w:rPr>
        <w:t> </w:t>
      </w:r>
    </w:p>
    <w:p w14:paraId="54A99ECB" w14:textId="77777777" w:rsidR="00961050" w:rsidRPr="00823812" w:rsidRDefault="00961050" w:rsidP="00961050">
      <w:pPr>
        <w:spacing w:before="60"/>
        <w:ind w:firstLine="284"/>
        <w:jc w:val="both"/>
        <w:rPr>
          <w:color w:val="000000" w:themeColor="text1"/>
          <w:sz w:val="28"/>
          <w:szCs w:val="28"/>
        </w:rPr>
      </w:pPr>
      <w:r w:rsidRPr="00823812">
        <w:rPr>
          <w:b/>
          <w:bCs/>
          <w:color w:val="000000" w:themeColor="text1"/>
          <w:sz w:val="28"/>
          <w:szCs w:val="28"/>
          <w:lang w:val="en-US"/>
        </w:rPr>
        <w:t>Botanical Origin.—</w:t>
      </w:r>
      <w:r w:rsidRPr="00823812">
        <w:rPr>
          <w:i/>
          <w:iCs/>
          <w:color w:val="000000" w:themeColor="text1"/>
          <w:sz w:val="28"/>
          <w:szCs w:val="28"/>
          <w:lang w:val="en-US"/>
        </w:rPr>
        <w:t xml:space="preserve">Arachis </w:t>
      </w:r>
      <w:proofErr w:type="spellStart"/>
      <w:r w:rsidRPr="00823812">
        <w:rPr>
          <w:i/>
          <w:iCs/>
          <w:color w:val="000000" w:themeColor="text1"/>
          <w:sz w:val="28"/>
          <w:szCs w:val="28"/>
          <w:lang w:val="en-US"/>
        </w:rPr>
        <w:t>hypogaea</w:t>
      </w:r>
      <w:proofErr w:type="spellEnd"/>
      <w:r w:rsidRPr="00823812">
        <w:rPr>
          <w:rStyle w:val="apple-converted-space"/>
          <w:i/>
          <w:iCs/>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r w:rsidRPr="00823812">
        <w:rPr>
          <w:color w:val="000000" w:themeColor="text1"/>
          <w:sz w:val="28"/>
          <w:szCs w:val="28"/>
          <w:lang w:val="uk-UA"/>
        </w:rPr>
        <w:t>(</w:t>
      </w:r>
      <w:proofErr w:type="spellStart"/>
      <w:r w:rsidRPr="00823812">
        <w:rPr>
          <w:color w:val="000000" w:themeColor="text1"/>
          <w:sz w:val="28"/>
          <w:szCs w:val="28"/>
          <w:lang w:val="en-US"/>
        </w:rPr>
        <w:t>Engl</w:t>
      </w:r>
      <w:proofErr w:type="spellEnd"/>
      <w:r w:rsidRPr="00823812">
        <w:rPr>
          <w:color w:val="000000" w:themeColor="text1"/>
          <w:sz w:val="28"/>
          <w:szCs w:val="28"/>
          <w:lang w:val="uk-UA"/>
        </w:rPr>
        <w:t>. —</w:t>
      </w:r>
      <w:r w:rsidRPr="00823812">
        <w:rPr>
          <w:rStyle w:val="apple-converted-space"/>
          <w:color w:val="000000" w:themeColor="text1"/>
          <w:sz w:val="28"/>
          <w:szCs w:val="28"/>
          <w:lang w:val="uk-UA"/>
        </w:rPr>
        <w:t> </w:t>
      </w:r>
      <w:r w:rsidRPr="00823812">
        <w:rPr>
          <w:color w:val="000000" w:themeColor="text1"/>
          <w:sz w:val="28"/>
          <w:szCs w:val="28"/>
          <w:lang w:val="en-US"/>
        </w:rPr>
        <w:t>Arachis</w:t>
      </w:r>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color w:val="000000" w:themeColor="text1"/>
          <w:sz w:val="28"/>
          <w:szCs w:val="28"/>
          <w:lang w:val="en-US"/>
        </w:rPr>
        <w:t>Ground</w:t>
      </w:r>
      <w:r w:rsidRPr="00823812">
        <w:rPr>
          <w:color w:val="000000" w:themeColor="text1"/>
          <w:sz w:val="28"/>
          <w:szCs w:val="28"/>
          <w:lang w:val="uk-UA"/>
        </w:rPr>
        <w:t>-</w:t>
      </w:r>
      <w:r w:rsidRPr="00823812">
        <w:rPr>
          <w:color w:val="000000" w:themeColor="text1"/>
          <w:sz w:val="28"/>
          <w:szCs w:val="28"/>
          <w:lang w:val="en-US"/>
        </w:rPr>
        <w:t>nut</w:t>
      </w:r>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color w:val="000000" w:themeColor="text1"/>
          <w:sz w:val="28"/>
          <w:szCs w:val="28"/>
          <w:lang w:val="en-US"/>
        </w:rPr>
        <w:t>Peanut</w:t>
      </w:r>
      <w:r w:rsidRPr="00823812">
        <w:rPr>
          <w:color w:val="000000" w:themeColor="text1"/>
          <w:sz w:val="28"/>
          <w:szCs w:val="28"/>
          <w:lang w:val="uk-UA"/>
        </w:rPr>
        <w:t>;</w:t>
      </w:r>
      <w:r w:rsidRPr="00823812">
        <w:rPr>
          <w:rStyle w:val="apple-converted-space"/>
          <w:color w:val="000000" w:themeColor="text1"/>
          <w:sz w:val="28"/>
          <w:szCs w:val="28"/>
          <w:lang w:val="uk-UA"/>
        </w:rPr>
        <w:t> </w:t>
      </w:r>
      <w:proofErr w:type="spellStart"/>
      <w:r w:rsidRPr="00823812">
        <w:rPr>
          <w:color w:val="000000" w:themeColor="text1"/>
          <w:sz w:val="28"/>
          <w:szCs w:val="28"/>
          <w:lang w:val="en-US"/>
        </w:rPr>
        <w:t>Ukr</w:t>
      </w:r>
      <w:proofErr w:type="spellEnd"/>
      <w:r w:rsidRPr="00823812">
        <w:rPr>
          <w:color w:val="000000" w:themeColor="text1"/>
          <w:sz w:val="28"/>
          <w:szCs w:val="28"/>
          <w:lang w:val="uk-UA"/>
        </w:rPr>
        <w:t>. —</w:t>
      </w:r>
      <w:r w:rsidRPr="00823812">
        <w:rPr>
          <w:rStyle w:val="apple-converted-space"/>
          <w:color w:val="000000" w:themeColor="text1"/>
          <w:sz w:val="28"/>
          <w:szCs w:val="28"/>
          <w:lang w:val="uk-UA"/>
        </w:rPr>
        <w:t> </w:t>
      </w:r>
      <w:r w:rsidRPr="00823812">
        <w:rPr>
          <w:color w:val="000000" w:themeColor="text1"/>
          <w:sz w:val="28"/>
          <w:szCs w:val="28"/>
          <w:lang w:val="uk-UA"/>
        </w:rPr>
        <w:t>Арахіс підземний;</w:t>
      </w:r>
      <w:r w:rsidRPr="00823812">
        <w:rPr>
          <w:rStyle w:val="apple-converted-space"/>
          <w:color w:val="000000" w:themeColor="text1"/>
          <w:sz w:val="28"/>
          <w:szCs w:val="28"/>
          <w:lang w:val="uk-UA"/>
        </w:rPr>
        <w:t> </w:t>
      </w:r>
      <w:r w:rsidRPr="00823812">
        <w:rPr>
          <w:color w:val="000000" w:themeColor="text1"/>
          <w:sz w:val="28"/>
          <w:szCs w:val="28"/>
          <w:lang w:val="en-US"/>
        </w:rPr>
        <w:t>Rus</w:t>
      </w:r>
      <w:r w:rsidRPr="00823812">
        <w:rPr>
          <w:color w:val="000000" w:themeColor="text1"/>
          <w:sz w:val="28"/>
          <w:szCs w:val="28"/>
          <w:lang w:val="uk-UA"/>
        </w:rPr>
        <w:t>. —</w:t>
      </w:r>
      <w:r w:rsidRPr="00823812">
        <w:rPr>
          <w:rStyle w:val="apple-converted-space"/>
          <w:color w:val="000000" w:themeColor="text1"/>
          <w:sz w:val="28"/>
          <w:szCs w:val="28"/>
          <w:lang w:val="uk-UA"/>
        </w:rPr>
        <w:t> </w:t>
      </w:r>
      <w:proofErr w:type="spellStart"/>
      <w:r w:rsidRPr="00823812">
        <w:rPr>
          <w:color w:val="000000" w:themeColor="text1"/>
          <w:sz w:val="28"/>
          <w:szCs w:val="28"/>
          <w:lang w:val="uk-UA"/>
        </w:rPr>
        <w:t>Арахис</w:t>
      </w:r>
      <w:proofErr w:type="spellEnd"/>
      <w:r w:rsidRPr="00823812">
        <w:rPr>
          <w:color w:val="000000" w:themeColor="text1"/>
          <w:sz w:val="28"/>
          <w:szCs w:val="28"/>
          <w:lang w:val="uk-UA"/>
        </w:rPr>
        <w:t xml:space="preserve"> </w:t>
      </w:r>
      <w:proofErr w:type="spellStart"/>
      <w:r w:rsidRPr="00823812">
        <w:rPr>
          <w:color w:val="000000" w:themeColor="text1"/>
          <w:sz w:val="28"/>
          <w:szCs w:val="28"/>
          <w:lang w:val="uk-UA"/>
        </w:rPr>
        <w:t>подземный</w:t>
      </w:r>
      <w:proofErr w:type="spellEnd"/>
      <w:r w:rsidRPr="00823812">
        <w:rPr>
          <w:color w:val="000000" w:themeColor="text1"/>
          <w:sz w:val="28"/>
          <w:szCs w:val="28"/>
          <w:lang w:val="uk-UA"/>
        </w:rPr>
        <w:t>)</w:t>
      </w:r>
      <w:r w:rsidRPr="00823812">
        <w:rPr>
          <w:b/>
          <w:bCs/>
          <w:color w:val="000000" w:themeColor="text1"/>
          <w:sz w:val="28"/>
          <w:szCs w:val="28"/>
          <w:lang w:val="uk-UA"/>
        </w:rPr>
        <w:t>.</w:t>
      </w:r>
      <w:r w:rsidRPr="00823812">
        <w:rPr>
          <w:rStyle w:val="apple-converted-space"/>
          <w:b/>
          <w:bCs/>
          <w:color w:val="000000" w:themeColor="text1"/>
          <w:sz w:val="28"/>
          <w:szCs w:val="28"/>
          <w:lang w:val="uk-UA"/>
        </w:rPr>
        <w:t> </w:t>
      </w:r>
      <w:r w:rsidRPr="00823812">
        <w:rPr>
          <w:color w:val="000000" w:themeColor="text1"/>
          <w:sz w:val="28"/>
          <w:szCs w:val="28"/>
          <w:lang w:val="en-US"/>
        </w:rPr>
        <w:t>Family</w:t>
      </w:r>
      <w:r w:rsidRPr="00823812">
        <w:rPr>
          <w:rStyle w:val="apple-converted-space"/>
          <w:color w:val="000000" w:themeColor="text1"/>
          <w:sz w:val="28"/>
          <w:szCs w:val="28"/>
          <w:lang w:val="uk-UA"/>
        </w:rPr>
        <w:t> </w:t>
      </w:r>
      <w:r w:rsidRPr="00823812">
        <w:rPr>
          <w:color w:val="000000" w:themeColor="text1"/>
          <w:sz w:val="28"/>
          <w:szCs w:val="28"/>
          <w:lang w:val="uk-UA"/>
        </w:rPr>
        <w:t>–</w:t>
      </w:r>
      <w:r w:rsidRPr="00823812">
        <w:rPr>
          <w:rStyle w:val="apple-converted-space"/>
          <w:i/>
          <w:iCs/>
          <w:color w:val="000000" w:themeColor="text1"/>
          <w:sz w:val="28"/>
          <w:szCs w:val="28"/>
          <w:lang w:val="uk-UA"/>
        </w:rPr>
        <w:t> </w:t>
      </w:r>
      <w:r w:rsidRPr="00823812">
        <w:rPr>
          <w:i/>
          <w:iCs/>
          <w:color w:val="000000" w:themeColor="text1"/>
          <w:sz w:val="28"/>
          <w:szCs w:val="28"/>
        </w:rPr>
        <w:t>Fabaceae</w:t>
      </w:r>
      <w:r w:rsidRPr="00823812">
        <w:rPr>
          <w:color w:val="000000" w:themeColor="text1"/>
          <w:sz w:val="28"/>
          <w:szCs w:val="28"/>
          <w:lang w:val="uk-UA"/>
        </w:rPr>
        <w:t>.</w:t>
      </w:r>
    </w:p>
    <w:p w14:paraId="0A3DA2E6"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rPr>
        <w:t>Part Used</w:t>
      </w:r>
      <w:r w:rsidRPr="00823812">
        <w:rPr>
          <w:color w:val="000000" w:themeColor="text1"/>
          <w:sz w:val="28"/>
          <w:szCs w:val="28"/>
        </w:rPr>
        <w:t>.—</w:t>
      </w:r>
      <w:r w:rsidRPr="00823812">
        <w:rPr>
          <w:rStyle w:val="apple-converted-space"/>
          <w:color w:val="000000" w:themeColor="text1"/>
          <w:sz w:val="28"/>
          <w:szCs w:val="28"/>
        </w:rPr>
        <w:t> </w:t>
      </w:r>
      <w:r w:rsidRPr="00823812">
        <w:rPr>
          <w:b/>
          <w:bCs/>
          <w:i/>
          <w:iCs/>
          <w:color w:val="000000" w:themeColor="text1"/>
          <w:sz w:val="28"/>
          <w:szCs w:val="28"/>
        </w:rPr>
        <w:t xml:space="preserve">Oleum </w:t>
      </w:r>
      <w:proofErr w:type="spellStart"/>
      <w:r w:rsidRPr="00823812">
        <w:rPr>
          <w:b/>
          <w:bCs/>
          <w:i/>
          <w:iCs/>
          <w:color w:val="000000" w:themeColor="text1"/>
          <w:sz w:val="28"/>
          <w:szCs w:val="28"/>
        </w:rPr>
        <w:t>Arachidis</w:t>
      </w:r>
      <w:proofErr w:type="spellEnd"/>
      <w:r w:rsidRPr="00823812">
        <w:rPr>
          <w:rStyle w:val="apple-converted-space"/>
          <w:color w:val="000000" w:themeColor="text1"/>
          <w:sz w:val="28"/>
          <w:szCs w:val="28"/>
        </w:rPr>
        <w:t> </w:t>
      </w:r>
      <w:r w:rsidRPr="00823812">
        <w:rPr>
          <w:color w:val="000000" w:themeColor="text1"/>
          <w:sz w:val="28"/>
          <w:szCs w:val="28"/>
        </w:rPr>
        <w:t>consists of the fixed oil, obtained by cold pressure from the peeled seeds of</w:t>
      </w:r>
      <w:r w:rsidRPr="00823812">
        <w:rPr>
          <w:rStyle w:val="apple-converted-space"/>
          <w:i/>
          <w:iCs/>
          <w:color w:val="000000" w:themeColor="text1"/>
          <w:sz w:val="28"/>
          <w:szCs w:val="28"/>
        </w:rPr>
        <w:t> </w:t>
      </w:r>
      <w:r w:rsidRPr="00823812">
        <w:rPr>
          <w:i/>
          <w:iCs/>
          <w:color w:val="000000" w:themeColor="text1"/>
          <w:sz w:val="28"/>
          <w:szCs w:val="28"/>
        </w:rPr>
        <w:t xml:space="preserve">Arachis </w:t>
      </w:r>
      <w:proofErr w:type="spellStart"/>
      <w:r w:rsidRPr="00823812">
        <w:rPr>
          <w:i/>
          <w:iCs/>
          <w:color w:val="000000" w:themeColor="text1"/>
          <w:sz w:val="28"/>
          <w:szCs w:val="28"/>
        </w:rPr>
        <w:t>hypogaea</w:t>
      </w:r>
      <w:proofErr w:type="spellEnd"/>
      <w:r w:rsidRPr="00823812">
        <w:rPr>
          <w:rStyle w:val="apple-converted-space"/>
          <w:i/>
          <w:iCs/>
          <w:color w:val="000000" w:themeColor="text1"/>
          <w:sz w:val="28"/>
          <w:szCs w:val="28"/>
        </w:rPr>
        <w:t> </w:t>
      </w:r>
      <w:r w:rsidRPr="00823812">
        <w:rPr>
          <w:color w:val="000000" w:themeColor="text1"/>
          <w:sz w:val="28"/>
          <w:szCs w:val="28"/>
        </w:rPr>
        <w:t>L.,</w:t>
      </w:r>
      <w:r w:rsidRPr="00823812">
        <w:rPr>
          <w:rStyle w:val="apple-converted-space"/>
          <w:color w:val="000000" w:themeColor="text1"/>
          <w:sz w:val="28"/>
          <w:szCs w:val="28"/>
        </w:rPr>
        <w:t> </w:t>
      </w:r>
      <w:r w:rsidRPr="00823812">
        <w:rPr>
          <w:i/>
          <w:iCs/>
          <w:color w:val="000000" w:themeColor="text1"/>
          <w:sz w:val="28"/>
          <w:szCs w:val="28"/>
        </w:rPr>
        <w:t>Fabaceae</w:t>
      </w:r>
      <w:r w:rsidRPr="00823812">
        <w:rPr>
          <w:color w:val="000000" w:themeColor="text1"/>
          <w:sz w:val="28"/>
          <w:szCs w:val="28"/>
          <w:lang w:val="uk-UA"/>
        </w:rPr>
        <w:t>.</w:t>
      </w:r>
    </w:p>
    <w:p w14:paraId="799EFA2A"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Habitat.—</w:t>
      </w:r>
      <w:r w:rsidRPr="00823812">
        <w:rPr>
          <w:color w:val="000000" w:themeColor="text1"/>
          <w:sz w:val="28"/>
          <w:szCs w:val="28"/>
          <w:lang w:val="en-US"/>
        </w:rPr>
        <w:t>Peanuts were originally indigenous to tropical and sub-tropical South America. Today,</w:t>
      </w:r>
      <w:r w:rsidRPr="00823812">
        <w:rPr>
          <w:rStyle w:val="apple-converted-space"/>
          <w:color w:val="000000" w:themeColor="text1"/>
          <w:sz w:val="28"/>
          <w:szCs w:val="28"/>
          <w:lang w:val="en-US"/>
        </w:rPr>
        <w:t> </w:t>
      </w:r>
      <w:r w:rsidRPr="00823812">
        <w:rPr>
          <w:i/>
          <w:iCs/>
          <w:color w:val="000000" w:themeColor="text1"/>
          <w:sz w:val="28"/>
          <w:szCs w:val="28"/>
          <w:lang w:val="en-US"/>
        </w:rPr>
        <w:t xml:space="preserve">Arachis </w:t>
      </w:r>
      <w:proofErr w:type="spellStart"/>
      <w:r w:rsidRPr="00823812">
        <w:rPr>
          <w:i/>
          <w:iCs/>
          <w:color w:val="000000" w:themeColor="text1"/>
          <w:sz w:val="28"/>
          <w:szCs w:val="28"/>
          <w:lang w:val="en-US"/>
        </w:rPr>
        <w:t>hypogaea</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is cultivated in all tropical and sub-tropical regions worldwide except in the rain forests.</w:t>
      </w:r>
    </w:p>
    <w:p w14:paraId="62F00854"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Plant.—</w:t>
      </w:r>
      <w:r w:rsidRPr="00823812">
        <w:rPr>
          <w:color w:val="000000" w:themeColor="text1"/>
          <w:sz w:val="28"/>
          <w:szCs w:val="28"/>
          <w:lang w:val="en-US"/>
        </w:rPr>
        <w:t>The peanut plant is an annual herbaceous 30 to 70 cm high legume, with glabrous, double pinnate leaves and</w:t>
      </w:r>
      <w:r w:rsidRPr="00823812">
        <w:rPr>
          <w:rStyle w:val="apple-converted-space"/>
          <w:color w:val="000000" w:themeColor="text1"/>
          <w:sz w:val="28"/>
          <w:szCs w:val="28"/>
          <w:lang w:val="en-US"/>
        </w:rPr>
        <w:t> </w:t>
      </w:r>
      <w:r w:rsidRPr="00823812">
        <w:rPr>
          <w:color w:val="000000" w:themeColor="text1"/>
          <w:sz w:val="28"/>
          <w:szCs w:val="28"/>
          <w:lang w:val="en-US"/>
        </w:rPr>
        <w:t>with thick, angular,</w:t>
      </w:r>
      <w:r w:rsidRPr="00823812">
        <w:rPr>
          <w:rStyle w:val="apple-converted-space"/>
          <w:color w:val="000000" w:themeColor="text1"/>
          <w:sz w:val="28"/>
          <w:szCs w:val="28"/>
          <w:lang w:val="en-US"/>
        </w:rPr>
        <w:t> </w:t>
      </w:r>
      <w:r w:rsidRPr="00823812">
        <w:rPr>
          <w:color w:val="000000" w:themeColor="text1"/>
          <w:sz w:val="28"/>
          <w:szCs w:val="28"/>
          <w:lang w:val="en-US"/>
        </w:rPr>
        <w:t>pubescent, branching stems which are prostrate in the running varieties or upright in the bushy varieties.</w:t>
      </w:r>
      <w:r w:rsidRPr="00823812">
        <w:rPr>
          <w:rStyle w:val="apple-converted-space"/>
          <w:color w:val="000000" w:themeColor="text1"/>
          <w:sz w:val="28"/>
          <w:szCs w:val="28"/>
          <w:lang w:val="en-US"/>
        </w:rPr>
        <w:t> </w:t>
      </w:r>
      <w:r w:rsidRPr="00823812">
        <w:rPr>
          <w:color w:val="000000" w:themeColor="text1"/>
          <w:sz w:val="28"/>
          <w:szCs w:val="28"/>
          <w:lang w:val="en-US"/>
        </w:rPr>
        <w:t>Leaves paripinnate and usually with</w:t>
      </w:r>
      <w:r w:rsidRPr="00823812">
        <w:rPr>
          <w:rStyle w:val="apple-converted-space"/>
          <w:color w:val="000000" w:themeColor="text1"/>
          <w:sz w:val="28"/>
          <w:szCs w:val="28"/>
          <w:lang w:val="en-US"/>
        </w:rPr>
        <w:t> </w:t>
      </w:r>
      <w:r w:rsidRPr="00823812">
        <w:rPr>
          <w:color w:val="000000" w:themeColor="text1"/>
          <w:sz w:val="28"/>
          <w:szCs w:val="28"/>
          <w:lang w:val="en-US"/>
        </w:rPr>
        <w:t>2 pairs of subsessile, entire leaflets and elongated stipules.</w:t>
      </w:r>
      <w:r w:rsidRPr="00823812">
        <w:rPr>
          <w:rStyle w:val="apple-converted-space"/>
          <w:color w:val="000000" w:themeColor="text1"/>
          <w:sz w:val="28"/>
          <w:szCs w:val="28"/>
          <w:lang w:val="en-US"/>
        </w:rPr>
        <w:t> </w:t>
      </w:r>
      <w:r w:rsidRPr="00823812">
        <w:rPr>
          <w:color w:val="000000" w:themeColor="text1"/>
          <w:sz w:val="28"/>
          <w:szCs w:val="28"/>
          <w:lang w:val="en-US"/>
        </w:rPr>
        <w:t xml:space="preserve">The flowers are 5 to 7 cm long, </w:t>
      </w:r>
      <w:proofErr w:type="spellStart"/>
      <w:r w:rsidRPr="00823812">
        <w:rPr>
          <w:color w:val="000000" w:themeColor="text1"/>
          <w:sz w:val="28"/>
          <w:szCs w:val="28"/>
          <w:lang w:val="en-US"/>
        </w:rPr>
        <w:t>monosymmetrical</w:t>
      </w:r>
      <w:proofErr w:type="spellEnd"/>
      <w:r w:rsidRPr="00823812">
        <w:rPr>
          <w:color w:val="000000" w:themeColor="text1"/>
          <w:sz w:val="28"/>
          <w:szCs w:val="28"/>
          <w:lang w:val="en-US"/>
        </w:rPr>
        <w:t xml:space="preserve"> and have a large golden-yellow standard. The flowers have lemon-yellow wings and a pure white carina. They are arranged singularly or in pairs in the leaf axils. They blossom at sunrise and wilt in the same morning, during which time they stretch from 5 to 20 cm and act negatively </w:t>
      </w:r>
      <w:proofErr w:type="spellStart"/>
      <w:r w:rsidRPr="00823812">
        <w:rPr>
          <w:color w:val="000000" w:themeColor="text1"/>
          <w:sz w:val="28"/>
          <w:szCs w:val="28"/>
          <w:lang w:val="en-US"/>
        </w:rPr>
        <w:t>phototropically</w:t>
      </w:r>
      <w:proofErr w:type="spellEnd"/>
      <w:r w:rsidRPr="00823812">
        <w:rPr>
          <w:color w:val="000000" w:themeColor="text1"/>
          <w:sz w:val="28"/>
          <w:szCs w:val="28"/>
          <w:lang w:val="en-US"/>
        </w:rPr>
        <w:t xml:space="preserve"> downward. After pollination, a meristem develops at the base of the ovary, from which the fruit axis grows. The fruit only starts to grow when the stem is 5 to 10 cm underground, where it grows horizontally. The fruit is a 4 cm long by 1.5 cm thick closed pod with a fibrous, reticulate-wrinkled wall and 1 to 4 large seeds with no endosperm and a thin, red shell.</w:t>
      </w:r>
    </w:p>
    <w:p w14:paraId="2D7C6E16" w14:textId="77777777" w:rsidR="00961050" w:rsidRPr="00823812" w:rsidRDefault="00961050" w:rsidP="00961050">
      <w:pPr>
        <w:ind w:firstLine="284"/>
        <w:jc w:val="both"/>
        <w:rPr>
          <w:color w:val="000000" w:themeColor="text1"/>
          <w:sz w:val="28"/>
          <w:szCs w:val="28"/>
        </w:rPr>
      </w:pPr>
    </w:p>
    <w:p w14:paraId="1998073B" w14:textId="77777777" w:rsidR="00961050" w:rsidRPr="00823812" w:rsidRDefault="00961050" w:rsidP="00961050">
      <w:pPr>
        <w:ind w:firstLine="284"/>
        <w:jc w:val="both"/>
        <w:rPr>
          <w:b/>
          <w:bCs/>
          <w:color w:val="000000" w:themeColor="text1"/>
          <w:sz w:val="28"/>
          <w:szCs w:val="28"/>
          <w:lang w:val="en-US"/>
        </w:rPr>
      </w:pPr>
      <w:r w:rsidRPr="00823812">
        <w:rPr>
          <w:noProof/>
          <w:color w:val="000000" w:themeColor="text1"/>
          <w:sz w:val="28"/>
          <w:szCs w:val="28"/>
        </w:rPr>
        <w:drawing>
          <wp:inline distT="0" distB="0" distL="0" distR="0" wp14:anchorId="7B6F2A40" wp14:editId="72B4C106">
            <wp:extent cx="4076065" cy="4533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6065" cy="4533265"/>
                    </a:xfrm>
                    <a:prstGeom prst="rect">
                      <a:avLst/>
                    </a:prstGeom>
                    <a:noFill/>
                    <a:ln>
                      <a:noFill/>
                    </a:ln>
                  </pic:spPr>
                </pic:pic>
              </a:graphicData>
            </a:graphic>
          </wp:inline>
        </w:drawing>
      </w:r>
    </w:p>
    <w:p w14:paraId="785A0F9D"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MPM Description.</w:t>
      </w:r>
      <w:r w:rsidRPr="00823812">
        <w:rPr>
          <w:color w:val="000000" w:themeColor="text1"/>
          <w:sz w:val="28"/>
          <w:szCs w:val="28"/>
          <w:lang w:val="en-US"/>
        </w:rPr>
        <w:t>—According to the</w:t>
      </w:r>
      <w:r w:rsidRPr="00823812">
        <w:rPr>
          <w:rStyle w:val="apple-converted-space"/>
          <w:color w:val="000000" w:themeColor="text1"/>
          <w:sz w:val="28"/>
          <w:szCs w:val="28"/>
          <w:lang w:val="en-US"/>
        </w:rPr>
        <w:t> </w:t>
      </w:r>
      <w:r w:rsidRPr="00823812">
        <w:rPr>
          <w:i/>
          <w:iCs/>
          <w:color w:val="000000" w:themeColor="text1"/>
          <w:sz w:val="28"/>
          <w:szCs w:val="28"/>
          <w:lang w:val="en-US"/>
        </w:rPr>
        <w:t>EP</w:t>
      </w:r>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en-US"/>
        </w:rPr>
        <w:t>Refined Arachis Oil is</w:t>
      </w:r>
      <w:r w:rsidRPr="00823812">
        <w:rPr>
          <w:rStyle w:val="apple-converted-space"/>
          <w:color w:val="000000" w:themeColor="text1"/>
          <w:sz w:val="28"/>
          <w:szCs w:val="28"/>
          <w:lang w:val="en-US"/>
        </w:rPr>
        <w:t> </w:t>
      </w:r>
      <w:r w:rsidRPr="00823812">
        <w:rPr>
          <w:color w:val="000000" w:themeColor="text1"/>
          <w:sz w:val="28"/>
          <w:szCs w:val="28"/>
          <w:lang w:val="en-US"/>
        </w:rPr>
        <w:t>obtained from the shelled seeds of</w:t>
      </w:r>
      <w:r w:rsidRPr="00823812">
        <w:rPr>
          <w:rStyle w:val="apple-converted-space"/>
          <w:color w:val="000000" w:themeColor="text1"/>
          <w:sz w:val="28"/>
          <w:szCs w:val="28"/>
          <w:lang w:val="en-US"/>
        </w:rPr>
        <w:t> </w:t>
      </w:r>
      <w:r w:rsidRPr="00823812">
        <w:rPr>
          <w:i/>
          <w:iCs/>
          <w:color w:val="000000" w:themeColor="text1"/>
          <w:sz w:val="28"/>
          <w:szCs w:val="28"/>
          <w:lang w:val="en-US"/>
        </w:rPr>
        <w:t xml:space="preserve">Arachis </w:t>
      </w:r>
      <w:proofErr w:type="spellStart"/>
      <w:r w:rsidRPr="00823812">
        <w:rPr>
          <w:i/>
          <w:iCs/>
          <w:color w:val="000000" w:themeColor="text1"/>
          <w:sz w:val="28"/>
          <w:szCs w:val="28"/>
          <w:lang w:val="en-US"/>
        </w:rPr>
        <w:t>hypogaea</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L. A suitable antioxidant may be added.</w:t>
      </w:r>
      <w:r w:rsidRPr="00823812">
        <w:rPr>
          <w:rStyle w:val="apple-converted-space"/>
          <w:color w:val="000000" w:themeColor="text1"/>
          <w:sz w:val="28"/>
          <w:szCs w:val="28"/>
          <w:lang w:val="en-US"/>
        </w:rPr>
        <w:t> </w:t>
      </w:r>
    </w:p>
    <w:p w14:paraId="3215E82E"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Refined Arachis Oil is a clear, yellowish, viscous liquid. Very slightly soluble in alcohol, miscible with light petroleum.</w:t>
      </w:r>
      <w:r w:rsidRPr="00823812">
        <w:rPr>
          <w:rStyle w:val="apple-converted-space"/>
          <w:color w:val="000000" w:themeColor="text1"/>
          <w:sz w:val="28"/>
          <w:szCs w:val="28"/>
          <w:lang w:val="en-US"/>
        </w:rPr>
        <w:t> </w:t>
      </w:r>
      <w:r w:rsidRPr="00823812">
        <w:rPr>
          <w:color w:val="000000" w:themeColor="text1"/>
          <w:sz w:val="28"/>
          <w:szCs w:val="28"/>
          <w:lang w:val="en-US"/>
        </w:rPr>
        <w:t>Relative density:</w:t>
      </w:r>
      <w:r w:rsidRPr="00823812">
        <w:rPr>
          <w:rStyle w:val="apple-converted-space"/>
          <w:color w:val="000000" w:themeColor="text1"/>
          <w:sz w:val="28"/>
          <w:szCs w:val="28"/>
          <w:lang w:val="en-US"/>
        </w:rPr>
        <w:t> </w:t>
      </w:r>
      <w:r w:rsidRPr="00823812">
        <w:rPr>
          <w:color w:val="000000" w:themeColor="text1"/>
          <w:sz w:val="28"/>
          <w:szCs w:val="28"/>
          <w:lang w:val="en-US"/>
        </w:rPr>
        <w:t>about 0.915.  It solidifies at about 2 °C.</w:t>
      </w:r>
      <w:r w:rsidRPr="00823812">
        <w:rPr>
          <w:rStyle w:val="apple-converted-space"/>
          <w:color w:val="000000" w:themeColor="text1"/>
          <w:sz w:val="28"/>
          <w:szCs w:val="28"/>
          <w:lang w:val="en-US"/>
        </w:rPr>
        <w:t> </w:t>
      </w:r>
      <w:r w:rsidRPr="00823812">
        <w:rPr>
          <w:color w:val="000000" w:themeColor="text1"/>
          <w:sz w:val="28"/>
          <w:szCs w:val="28"/>
          <w:lang w:val="en-US"/>
        </w:rPr>
        <w:t>Acid value: maximum 0.5, determined on 10.0 g.</w:t>
      </w:r>
      <w:r w:rsidRPr="00823812">
        <w:rPr>
          <w:rStyle w:val="apple-converted-space"/>
          <w:color w:val="000000" w:themeColor="text1"/>
          <w:sz w:val="28"/>
          <w:szCs w:val="28"/>
          <w:lang w:val="en-US"/>
        </w:rPr>
        <w:t> </w:t>
      </w:r>
      <w:r w:rsidRPr="00823812">
        <w:rPr>
          <w:color w:val="000000" w:themeColor="text1"/>
          <w:sz w:val="28"/>
          <w:szCs w:val="28"/>
          <w:lang w:val="en-US"/>
        </w:rPr>
        <w:t>Peroxide value: maximum 5.0.</w:t>
      </w:r>
      <w:r w:rsidRPr="00823812">
        <w:rPr>
          <w:rStyle w:val="apple-converted-space"/>
          <w:color w:val="000000" w:themeColor="text1"/>
          <w:sz w:val="28"/>
          <w:szCs w:val="28"/>
          <w:lang w:val="en-US"/>
        </w:rPr>
        <w:t> </w:t>
      </w:r>
      <w:r w:rsidRPr="00823812">
        <w:rPr>
          <w:color w:val="000000" w:themeColor="text1"/>
          <w:sz w:val="28"/>
          <w:szCs w:val="28"/>
          <w:lang w:val="en-US"/>
        </w:rPr>
        <w:t>Unsaponifiable matter: maximum 1.0 per cent, determined on 5.0 g.</w:t>
      </w:r>
    </w:p>
    <w:p w14:paraId="0D790727"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According to the</w:t>
      </w:r>
      <w:r w:rsidRPr="00823812">
        <w:rPr>
          <w:rStyle w:val="apple-converted-space"/>
          <w:color w:val="000000" w:themeColor="text1"/>
          <w:sz w:val="28"/>
          <w:szCs w:val="28"/>
          <w:lang w:val="en-US"/>
        </w:rPr>
        <w:t> </w:t>
      </w:r>
      <w:r w:rsidRPr="00823812">
        <w:rPr>
          <w:i/>
          <w:iCs/>
          <w:color w:val="000000" w:themeColor="text1"/>
          <w:sz w:val="28"/>
          <w:szCs w:val="28"/>
          <w:lang w:val="en-US"/>
        </w:rPr>
        <w:t>EP.,</w:t>
      </w:r>
      <w:r w:rsidRPr="00823812">
        <w:rPr>
          <w:rStyle w:val="apple-converted-space"/>
          <w:color w:val="000000" w:themeColor="text1"/>
          <w:sz w:val="28"/>
          <w:szCs w:val="28"/>
          <w:lang w:val="en-US"/>
        </w:rPr>
        <w:t> </w:t>
      </w:r>
      <w:r w:rsidRPr="00823812">
        <w:rPr>
          <w:color w:val="000000" w:themeColor="text1"/>
          <w:sz w:val="28"/>
          <w:szCs w:val="28"/>
          <w:lang w:val="en-US"/>
        </w:rPr>
        <w:t xml:space="preserve">Hydrogenated arachis oil is the product obtained by refining, bleaching, hydrogenating and deodorizing oil obtained from the shelled seeds </w:t>
      </w:r>
      <w:proofErr w:type="spellStart"/>
      <w:r w:rsidRPr="00823812">
        <w:rPr>
          <w:color w:val="000000" w:themeColor="text1"/>
          <w:sz w:val="28"/>
          <w:szCs w:val="28"/>
          <w:lang w:val="en-US"/>
        </w:rPr>
        <w:t>of</w:t>
      </w:r>
      <w:r w:rsidRPr="00823812">
        <w:rPr>
          <w:i/>
          <w:iCs/>
          <w:color w:val="000000" w:themeColor="text1"/>
          <w:sz w:val="28"/>
          <w:szCs w:val="28"/>
          <w:lang w:val="en-US"/>
        </w:rPr>
        <w:t>Arachis</w:t>
      </w:r>
      <w:proofErr w:type="spellEnd"/>
      <w:r w:rsidRPr="00823812">
        <w:rPr>
          <w:i/>
          <w:iCs/>
          <w:color w:val="000000" w:themeColor="text1"/>
          <w:sz w:val="28"/>
          <w:szCs w:val="28"/>
          <w:lang w:val="en-US"/>
        </w:rPr>
        <w:t xml:space="preserve">  </w:t>
      </w:r>
      <w:proofErr w:type="spellStart"/>
      <w:r w:rsidRPr="00823812">
        <w:rPr>
          <w:i/>
          <w:iCs/>
          <w:color w:val="000000" w:themeColor="text1"/>
          <w:sz w:val="28"/>
          <w:szCs w:val="28"/>
          <w:lang w:val="en-US"/>
        </w:rPr>
        <w:t>hypogaea</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L. Each type of hydrogenated arachis oil is characterized by its nominal drop point.</w:t>
      </w:r>
      <w:r w:rsidRPr="00823812">
        <w:rPr>
          <w:rStyle w:val="apple-converted-space"/>
          <w:color w:val="000000" w:themeColor="text1"/>
          <w:sz w:val="28"/>
          <w:szCs w:val="28"/>
          <w:lang w:val="en-US"/>
        </w:rPr>
        <w:t> </w:t>
      </w:r>
    </w:p>
    <w:p w14:paraId="77141FDB"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A white or faintly yellowish, soft mass which melts to a clear, pale yellow liquid  when heated, practically insoluble in water, freely soluble in methylene chloride and in light petroleum (bp: 65 °C to 70 °C), very slightly soluble in alcohol.</w:t>
      </w:r>
    </w:p>
    <w:p w14:paraId="5A1719B4"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rPr>
        <w:t>Constituents.—</w:t>
      </w:r>
      <w:r w:rsidRPr="00823812">
        <w:rPr>
          <w:color w:val="000000" w:themeColor="text1"/>
          <w:sz w:val="28"/>
          <w:szCs w:val="28"/>
        </w:rPr>
        <w:t>Fatty oil:</w:t>
      </w:r>
      <w:r w:rsidRPr="00823812">
        <w:rPr>
          <w:rStyle w:val="apple-converted-space"/>
          <w:color w:val="000000" w:themeColor="text1"/>
          <w:sz w:val="28"/>
          <w:szCs w:val="28"/>
        </w:rPr>
        <w:t> </w:t>
      </w:r>
      <w:r w:rsidRPr="00823812">
        <w:rPr>
          <w:color w:val="000000" w:themeColor="text1"/>
          <w:sz w:val="28"/>
          <w:szCs w:val="28"/>
        </w:rPr>
        <w:t xml:space="preserve">chief fatty acids include oleic acid, linolic acid and </w:t>
      </w:r>
      <w:proofErr w:type="spellStart"/>
      <w:r w:rsidRPr="00823812">
        <w:rPr>
          <w:color w:val="000000" w:themeColor="text1"/>
          <w:sz w:val="28"/>
          <w:szCs w:val="28"/>
        </w:rPr>
        <w:t>palmitin</w:t>
      </w:r>
      <w:proofErr w:type="spellEnd"/>
      <w:r w:rsidRPr="00823812">
        <w:rPr>
          <w:color w:val="000000" w:themeColor="text1"/>
          <w:sz w:val="28"/>
          <w:szCs w:val="28"/>
        </w:rPr>
        <w:t xml:space="preserve"> acid. Also present in small quantities are longer chained fatty acids such as </w:t>
      </w:r>
      <w:proofErr w:type="spellStart"/>
      <w:r w:rsidRPr="00823812">
        <w:rPr>
          <w:color w:val="000000" w:themeColor="text1"/>
          <w:sz w:val="28"/>
          <w:szCs w:val="28"/>
        </w:rPr>
        <w:t>eicosanoic</w:t>
      </w:r>
      <w:proofErr w:type="spellEnd"/>
      <w:r w:rsidRPr="00823812">
        <w:rPr>
          <w:color w:val="000000" w:themeColor="text1"/>
          <w:sz w:val="28"/>
          <w:szCs w:val="28"/>
        </w:rPr>
        <w:t xml:space="preserve"> acid and tetracosanoic acid.</w:t>
      </w:r>
    </w:p>
    <w:p w14:paraId="4342060D"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lastRenderedPageBreak/>
        <w:t>Pharmacological Action. Uses.—</w:t>
      </w:r>
      <w:r w:rsidRPr="00823812">
        <w:rPr>
          <w:color w:val="000000" w:themeColor="text1"/>
          <w:sz w:val="28"/>
          <w:szCs w:val="28"/>
          <w:lang w:val="en-US"/>
        </w:rPr>
        <w:t>Arachis oil has similar properties to olive oil, is used</w:t>
      </w:r>
      <w:r w:rsidRPr="00823812">
        <w:rPr>
          <w:rStyle w:val="apple-converted-space"/>
          <w:b/>
          <w:bCs/>
          <w:color w:val="000000" w:themeColor="text1"/>
          <w:sz w:val="28"/>
          <w:szCs w:val="28"/>
          <w:lang w:val="en-US"/>
        </w:rPr>
        <w:t> </w:t>
      </w:r>
      <w:r w:rsidRPr="00823812">
        <w:rPr>
          <w:color w:val="000000" w:themeColor="text1"/>
          <w:sz w:val="28"/>
          <w:szCs w:val="28"/>
          <w:lang w:val="en-US"/>
        </w:rPr>
        <w:t xml:space="preserve">as a substitute for olive oil when the latter is not available. The pharmaceutical and medical industries use peanut oil as a vehicle for medication in external, enteral or parenteral preparations; the cosmetics industry uses it in skin, sun and massage oil. The effect obtained when used as an enema for constipation and in dermatology for dry skin, eczema and dandruff is achieved primarily from the drug's oiliness, although it has been shown to contain </w:t>
      </w:r>
      <w:proofErr w:type="spellStart"/>
      <w:r w:rsidRPr="00823812">
        <w:rPr>
          <w:color w:val="000000" w:themeColor="text1"/>
          <w:sz w:val="28"/>
          <w:szCs w:val="28"/>
          <w:lang w:val="en-US"/>
        </w:rPr>
        <w:t>lectines</w:t>
      </w:r>
      <w:proofErr w:type="spellEnd"/>
      <w:r w:rsidRPr="00823812">
        <w:rPr>
          <w:color w:val="000000" w:themeColor="text1"/>
          <w:sz w:val="28"/>
          <w:szCs w:val="28"/>
          <w:lang w:val="en-US"/>
        </w:rPr>
        <w:t>. It is used as a salad or cooking oil that is said to lower blood cholesterol levels.</w:t>
      </w:r>
      <w:r w:rsidRPr="00823812">
        <w:rPr>
          <w:i/>
          <w:iCs/>
          <w:color w:val="000000" w:themeColor="text1"/>
          <w:sz w:val="28"/>
          <w:szCs w:val="28"/>
          <w:lang w:val="en-US"/>
        </w:rPr>
        <w:t>                   </w:t>
      </w:r>
    </w:p>
    <w:p w14:paraId="56EEFDA2" w14:textId="77777777" w:rsidR="00961050" w:rsidRPr="00823812" w:rsidRDefault="00961050" w:rsidP="00961050">
      <w:pPr>
        <w:ind w:firstLine="284"/>
        <w:jc w:val="both"/>
        <w:rPr>
          <w:color w:val="000000" w:themeColor="text1"/>
          <w:sz w:val="28"/>
          <w:szCs w:val="28"/>
        </w:rPr>
      </w:pPr>
      <w:r w:rsidRPr="00823812">
        <w:rPr>
          <w:noProof/>
          <w:color w:val="000000" w:themeColor="text1"/>
          <w:sz w:val="28"/>
          <w:szCs w:val="28"/>
        </w:rPr>
        <w:drawing>
          <wp:inline distT="0" distB="0" distL="0" distR="0" wp14:anchorId="1B5DF30D" wp14:editId="7E41F48A">
            <wp:extent cx="2567940" cy="2033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7940" cy="2033270"/>
                    </a:xfrm>
                    <a:prstGeom prst="rect">
                      <a:avLst/>
                    </a:prstGeom>
                    <a:noFill/>
                    <a:ln>
                      <a:noFill/>
                    </a:ln>
                  </pic:spPr>
                </pic:pic>
              </a:graphicData>
            </a:graphic>
          </wp:inline>
        </w:drawing>
      </w:r>
      <w:r w:rsidRPr="00823812">
        <w:rPr>
          <w:noProof/>
          <w:color w:val="000000" w:themeColor="text1"/>
          <w:sz w:val="28"/>
          <w:szCs w:val="28"/>
        </w:rPr>
        <w:drawing>
          <wp:inline distT="0" distB="0" distL="0" distR="0" wp14:anchorId="434F4286" wp14:editId="52B7FA33">
            <wp:extent cx="2655570" cy="2052320"/>
            <wp:effectExtent l="0" t="0" r="1143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5570" cy="2052320"/>
                    </a:xfrm>
                    <a:prstGeom prst="rect">
                      <a:avLst/>
                    </a:prstGeom>
                    <a:noFill/>
                    <a:ln>
                      <a:noFill/>
                    </a:ln>
                  </pic:spPr>
                </pic:pic>
              </a:graphicData>
            </a:graphic>
          </wp:inline>
        </w:drawing>
      </w:r>
    </w:p>
    <w:p w14:paraId="298512AF" w14:textId="77777777" w:rsidR="00961050" w:rsidRPr="00823812" w:rsidRDefault="00961050" w:rsidP="00961050">
      <w:pPr>
        <w:ind w:firstLine="284"/>
        <w:jc w:val="both"/>
        <w:rPr>
          <w:color w:val="000000" w:themeColor="text1"/>
          <w:sz w:val="28"/>
          <w:szCs w:val="28"/>
        </w:rPr>
      </w:pPr>
    </w:p>
    <w:p w14:paraId="712A8D73" w14:textId="77777777" w:rsidR="00961050" w:rsidRPr="00823812" w:rsidRDefault="00961050" w:rsidP="00961050">
      <w:pPr>
        <w:ind w:firstLine="284"/>
        <w:jc w:val="center"/>
        <w:rPr>
          <w:color w:val="000000" w:themeColor="text1"/>
          <w:sz w:val="28"/>
          <w:szCs w:val="28"/>
        </w:rPr>
      </w:pPr>
      <w:r w:rsidRPr="00823812">
        <w:rPr>
          <w:b/>
          <w:bCs/>
          <w:i/>
          <w:iCs/>
          <w:color w:val="000000" w:themeColor="text1"/>
          <w:sz w:val="28"/>
          <w:szCs w:val="28"/>
          <w:lang w:val="en-US"/>
        </w:rPr>
        <w:t>Ricinus communis</w:t>
      </w:r>
    </w:p>
    <w:p w14:paraId="088178BB"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 </w:t>
      </w:r>
    </w:p>
    <w:p w14:paraId="6A014C76"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Botanical Origin.—</w:t>
      </w:r>
      <w:r w:rsidRPr="00823812">
        <w:rPr>
          <w:i/>
          <w:iCs/>
          <w:color w:val="000000" w:themeColor="text1"/>
          <w:sz w:val="28"/>
          <w:szCs w:val="28"/>
          <w:lang w:val="en-US"/>
        </w:rPr>
        <w:t>Ricinus communis</w:t>
      </w:r>
      <w:r w:rsidRPr="00823812">
        <w:rPr>
          <w:rStyle w:val="apple-converted-space"/>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r w:rsidRPr="00823812">
        <w:rPr>
          <w:color w:val="000000" w:themeColor="text1"/>
          <w:sz w:val="28"/>
          <w:szCs w:val="28"/>
          <w:lang w:val="en-US"/>
        </w:rPr>
        <w:t>(Engl.</w:t>
      </w:r>
      <w:r w:rsidRPr="00823812">
        <w:rPr>
          <w:rStyle w:val="apple-converted-space"/>
          <w:color w:val="000000" w:themeColor="text1"/>
          <w:sz w:val="28"/>
          <w:szCs w:val="28"/>
          <w:lang w:val="en-US"/>
        </w:rPr>
        <w:t> </w:t>
      </w:r>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en-US"/>
        </w:rPr>
        <w:t>Castor Bean,</w:t>
      </w:r>
      <w:r w:rsidRPr="00823812">
        <w:rPr>
          <w:rStyle w:val="apple-converted-space"/>
          <w:color w:val="000000" w:themeColor="text1"/>
          <w:sz w:val="28"/>
          <w:szCs w:val="28"/>
          <w:lang w:val="en-US"/>
        </w:rPr>
        <w:t> </w:t>
      </w:r>
      <w:r w:rsidRPr="00823812">
        <w:rPr>
          <w:color w:val="000000" w:themeColor="text1"/>
          <w:sz w:val="28"/>
          <w:szCs w:val="28"/>
          <w:lang w:val="en-US"/>
        </w:rPr>
        <w:t xml:space="preserve">Castor Oil Plant; </w:t>
      </w:r>
      <w:proofErr w:type="spellStart"/>
      <w:r w:rsidRPr="00823812">
        <w:rPr>
          <w:color w:val="000000" w:themeColor="text1"/>
          <w:sz w:val="28"/>
          <w:szCs w:val="28"/>
          <w:lang w:val="en-US"/>
        </w:rPr>
        <w:t>Ukr</w:t>
      </w:r>
      <w:proofErr w:type="spellEnd"/>
      <w:r w:rsidRPr="00823812">
        <w:rPr>
          <w:color w:val="000000" w:themeColor="text1"/>
          <w:sz w:val="28"/>
          <w:szCs w:val="28"/>
          <w:lang w:val="en-US"/>
        </w:rPr>
        <w:t>. —</w:t>
      </w:r>
      <w:r w:rsidRPr="00823812">
        <w:rPr>
          <w:rStyle w:val="apple-converted-space"/>
          <w:color w:val="000000" w:themeColor="text1"/>
          <w:sz w:val="28"/>
          <w:szCs w:val="28"/>
          <w:lang w:val="uk-UA"/>
        </w:rPr>
        <w:t> </w:t>
      </w:r>
      <w:r w:rsidRPr="00823812">
        <w:rPr>
          <w:color w:val="000000" w:themeColor="text1"/>
          <w:sz w:val="28"/>
          <w:szCs w:val="28"/>
          <w:lang w:val="uk-UA"/>
        </w:rPr>
        <w:t>Рицина звичайна;</w:t>
      </w:r>
      <w:r w:rsidRPr="00823812">
        <w:rPr>
          <w:rStyle w:val="apple-converted-space"/>
          <w:color w:val="000000" w:themeColor="text1"/>
          <w:sz w:val="28"/>
          <w:szCs w:val="28"/>
          <w:lang w:val="uk-UA"/>
        </w:rPr>
        <w:t> </w:t>
      </w:r>
      <w:r w:rsidRPr="00823812">
        <w:rPr>
          <w:color w:val="000000" w:themeColor="text1"/>
          <w:sz w:val="28"/>
          <w:szCs w:val="28"/>
          <w:lang w:val="en-US"/>
        </w:rPr>
        <w:t>Rus.</w:t>
      </w:r>
      <w:r w:rsidRPr="00823812">
        <w:rPr>
          <w:rStyle w:val="apple-converted-space"/>
          <w:color w:val="000000" w:themeColor="text1"/>
          <w:sz w:val="28"/>
          <w:szCs w:val="28"/>
          <w:lang w:val="en-US"/>
        </w:rPr>
        <w:t> </w:t>
      </w:r>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ru-RU"/>
        </w:rPr>
        <w:t>Клещевина</w:t>
      </w:r>
      <w:r w:rsidRPr="00961050">
        <w:rPr>
          <w:rStyle w:val="apple-converted-space"/>
          <w:color w:val="000000" w:themeColor="text1"/>
          <w:sz w:val="28"/>
          <w:szCs w:val="28"/>
          <w:lang w:val="en-US"/>
        </w:rPr>
        <w:t> </w:t>
      </w:r>
      <w:r w:rsidRPr="00823812">
        <w:rPr>
          <w:color w:val="000000" w:themeColor="text1"/>
          <w:sz w:val="28"/>
          <w:szCs w:val="28"/>
          <w:lang w:val="ru-RU"/>
        </w:rPr>
        <w:t>обыкновенная</w:t>
      </w:r>
      <w:r w:rsidRPr="00961050">
        <w:rPr>
          <w:color w:val="000000" w:themeColor="text1"/>
          <w:sz w:val="28"/>
          <w:szCs w:val="28"/>
          <w:lang w:val="en-US"/>
        </w:rPr>
        <w:t>)</w:t>
      </w:r>
      <w:r w:rsidRPr="00961050">
        <w:rPr>
          <w:b/>
          <w:bCs/>
          <w:color w:val="000000" w:themeColor="text1"/>
          <w:sz w:val="28"/>
          <w:szCs w:val="28"/>
          <w:lang w:val="en-US"/>
        </w:rPr>
        <w:t>.</w:t>
      </w:r>
      <w:r w:rsidRPr="00961050">
        <w:rPr>
          <w:rStyle w:val="apple-converted-space"/>
          <w:b/>
          <w:bCs/>
          <w:color w:val="000000" w:themeColor="text1"/>
          <w:sz w:val="28"/>
          <w:szCs w:val="28"/>
          <w:lang w:val="en-US"/>
        </w:rPr>
        <w:t> </w:t>
      </w:r>
      <w:r w:rsidRPr="00823812">
        <w:rPr>
          <w:color w:val="000000" w:themeColor="text1"/>
          <w:sz w:val="28"/>
          <w:szCs w:val="28"/>
          <w:lang w:val="en-US"/>
        </w:rPr>
        <w:t>Family –</w:t>
      </w:r>
      <w:proofErr w:type="spellStart"/>
      <w:r w:rsidRPr="00823812">
        <w:rPr>
          <w:i/>
          <w:iCs/>
          <w:color w:val="000000" w:themeColor="text1"/>
          <w:sz w:val="28"/>
          <w:szCs w:val="28"/>
        </w:rPr>
        <w:t>Euphorbiaceae</w:t>
      </w:r>
      <w:proofErr w:type="spellEnd"/>
      <w:r w:rsidRPr="00823812">
        <w:rPr>
          <w:i/>
          <w:iCs/>
          <w:color w:val="000000" w:themeColor="text1"/>
          <w:sz w:val="28"/>
          <w:szCs w:val="28"/>
        </w:rPr>
        <w:t>.</w:t>
      </w:r>
      <w:r w:rsidRPr="00823812">
        <w:rPr>
          <w:rStyle w:val="apple-converted-space"/>
          <w:color w:val="000000" w:themeColor="text1"/>
          <w:sz w:val="28"/>
          <w:szCs w:val="28"/>
        </w:rPr>
        <w:t> </w:t>
      </w:r>
      <w:r w:rsidRPr="00823812">
        <w:rPr>
          <w:i/>
          <w:iCs/>
          <w:color w:val="000000" w:themeColor="text1"/>
          <w:sz w:val="28"/>
          <w:szCs w:val="28"/>
        </w:rPr>
        <w:t>  </w:t>
      </w:r>
    </w:p>
    <w:p w14:paraId="4EDF435A"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Part Used.</w:t>
      </w:r>
      <w:r w:rsidRPr="00823812">
        <w:rPr>
          <w:color w:val="000000" w:themeColor="text1"/>
          <w:sz w:val="28"/>
          <w:szCs w:val="28"/>
          <w:lang w:val="en-US"/>
        </w:rPr>
        <w:t>—</w:t>
      </w:r>
      <w:r w:rsidRPr="00823812">
        <w:rPr>
          <w:b/>
          <w:bCs/>
          <w:i/>
          <w:iCs/>
          <w:color w:val="000000" w:themeColor="text1"/>
          <w:sz w:val="28"/>
          <w:szCs w:val="28"/>
          <w:lang w:val="en-US"/>
        </w:rPr>
        <w:t xml:space="preserve">Oleum </w:t>
      </w:r>
      <w:proofErr w:type="spellStart"/>
      <w:r w:rsidRPr="00823812">
        <w:rPr>
          <w:b/>
          <w:bCs/>
          <w:i/>
          <w:iCs/>
          <w:color w:val="000000" w:themeColor="text1"/>
          <w:sz w:val="28"/>
          <w:szCs w:val="28"/>
          <w:lang w:val="en-US"/>
        </w:rPr>
        <w:t>Ricini</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 xml:space="preserve">consists of the fixed oil, obtained from the seeds </w:t>
      </w:r>
      <w:proofErr w:type="spellStart"/>
      <w:r w:rsidRPr="00823812">
        <w:rPr>
          <w:color w:val="000000" w:themeColor="text1"/>
          <w:sz w:val="28"/>
          <w:szCs w:val="28"/>
          <w:lang w:val="en-US"/>
        </w:rPr>
        <w:t>of</w:t>
      </w:r>
      <w:r w:rsidRPr="00823812">
        <w:rPr>
          <w:i/>
          <w:iCs/>
          <w:color w:val="000000" w:themeColor="text1"/>
          <w:sz w:val="28"/>
          <w:szCs w:val="28"/>
          <w:lang w:val="en-US"/>
        </w:rPr>
        <w:t>Ricinus</w:t>
      </w:r>
      <w:proofErr w:type="spellEnd"/>
      <w:r w:rsidRPr="00823812">
        <w:rPr>
          <w:i/>
          <w:iCs/>
          <w:color w:val="000000" w:themeColor="text1"/>
          <w:sz w:val="28"/>
          <w:szCs w:val="28"/>
          <w:lang w:val="en-US"/>
        </w:rPr>
        <w:t xml:space="preserve"> communis</w:t>
      </w:r>
      <w:r w:rsidRPr="00823812">
        <w:rPr>
          <w:rStyle w:val="apple-converted-space"/>
          <w:color w:val="000000" w:themeColor="text1"/>
          <w:sz w:val="28"/>
          <w:szCs w:val="28"/>
          <w:lang w:val="en-US"/>
        </w:rPr>
        <w:t> </w:t>
      </w:r>
      <w:r w:rsidRPr="00823812">
        <w:rPr>
          <w:color w:val="000000" w:themeColor="text1"/>
          <w:sz w:val="28"/>
          <w:szCs w:val="28"/>
          <w:lang w:val="en-US"/>
        </w:rPr>
        <w:t>L.,</w:t>
      </w:r>
      <w:r w:rsidRPr="00823812">
        <w:rPr>
          <w:rStyle w:val="apple-converted-space"/>
          <w:i/>
          <w:iCs/>
          <w:color w:val="000000" w:themeColor="text1"/>
          <w:sz w:val="28"/>
          <w:szCs w:val="28"/>
        </w:rPr>
        <w:t> </w:t>
      </w:r>
      <w:proofErr w:type="spellStart"/>
      <w:r w:rsidRPr="00823812">
        <w:rPr>
          <w:i/>
          <w:iCs/>
          <w:color w:val="000000" w:themeColor="text1"/>
          <w:sz w:val="28"/>
          <w:szCs w:val="28"/>
        </w:rPr>
        <w:t>Euphorbiaceae</w:t>
      </w:r>
      <w:proofErr w:type="spellEnd"/>
      <w:r w:rsidRPr="00823812">
        <w:rPr>
          <w:i/>
          <w:iCs/>
          <w:color w:val="000000" w:themeColor="text1"/>
          <w:sz w:val="28"/>
          <w:szCs w:val="28"/>
        </w:rPr>
        <w:t>.</w:t>
      </w:r>
      <w:r w:rsidRPr="00823812">
        <w:rPr>
          <w:rStyle w:val="apple-converted-space"/>
          <w:color w:val="000000" w:themeColor="text1"/>
          <w:sz w:val="28"/>
          <w:szCs w:val="28"/>
        </w:rPr>
        <w:t> </w:t>
      </w:r>
      <w:r w:rsidRPr="00823812">
        <w:rPr>
          <w:i/>
          <w:iCs/>
          <w:color w:val="000000" w:themeColor="text1"/>
          <w:sz w:val="28"/>
          <w:szCs w:val="28"/>
        </w:rPr>
        <w:t>  </w:t>
      </w:r>
    </w:p>
    <w:p w14:paraId="6627B088"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Habitat.—</w:t>
      </w:r>
      <w:r w:rsidRPr="00823812">
        <w:rPr>
          <w:color w:val="000000" w:themeColor="text1"/>
          <w:sz w:val="28"/>
          <w:szCs w:val="28"/>
          <w:lang w:val="en-US"/>
        </w:rPr>
        <w:t>India. Widely naturalized and cultivated.</w:t>
      </w:r>
      <w:r w:rsidRPr="00823812">
        <w:rPr>
          <w:rStyle w:val="apple-converted-space"/>
          <w:color w:val="000000" w:themeColor="text1"/>
          <w:sz w:val="28"/>
          <w:szCs w:val="28"/>
          <w:lang w:val="en-US"/>
        </w:rPr>
        <w:t> </w:t>
      </w:r>
      <w:r w:rsidRPr="00823812">
        <w:rPr>
          <w:color w:val="000000" w:themeColor="text1"/>
          <w:sz w:val="28"/>
          <w:szCs w:val="28"/>
          <w:lang w:val="en-US"/>
        </w:rPr>
        <w:t>The plant is cultivated widely today in the tropics and subtropics and in temperate latitudes where maize thrives.</w:t>
      </w:r>
      <w:r w:rsidRPr="00823812">
        <w:rPr>
          <w:rStyle w:val="apple-converted-space"/>
          <w:color w:val="000000" w:themeColor="text1"/>
          <w:sz w:val="28"/>
          <w:szCs w:val="28"/>
          <w:lang w:val="en-US"/>
        </w:rPr>
        <w:t> </w:t>
      </w:r>
      <w:r w:rsidRPr="00823812">
        <w:rPr>
          <w:color w:val="000000" w:themeColor="text1"/>
          <w:sz w:val="28"/>
          <w:szCs w:val="28"/>
          <w:lang w:val="en-US"/>
        </w:rPr>
        <w:t>Castor-oil plant is either found under cultivation or growing wild in most tropical and warm temperate countries.</w:t>
      </w:r>
    </w:p>
    <w:p w14:paraId="1BAC2D45"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Plant.—</w:t>
      </w:r>
      <w:r w:rsidRPr="00823812">
        <w:rPr>
          <w:i/>
          <w:iCs/>
          <w:color w:val="000000" w:themeColor="text1"/>
          <w:sz w:val="28"/>
          <w:szCs w:val="28"/>
          <w:lang w:val="en-US"/>
        </w:rPr>
        <w:t>Ricinus communis</w:t>
      </w:r>
      <w:r w:rsidRPr="00823812">
        <w:rPr>
          <w:rStyle w:val="apple-converted-space"/>
          <w:color w:val="000000" w:themeColor="text1"/>
          <w:sz w:val="28"/>
          <w:szCs w:val="28"/>
          <w:lang w:val="en-US"/>
        </w:rPr>
        <w:t> </w:t>
      </w:r>
      <w:r w:rsidRPr="00823812">
        <w:rPr>
          <w:color w:val="000000" w:themeColor="text1"/>
          <w:sz w:val="28"/>
          <w:szCs w:val="28"/>
          <w:lang w:val="en-US"/>
        </w:rPr>
        <w:t>is an annual plant in Central Europe, a bi- or -triennial shrub in Southern Europe and a perennial tree in the tropics.</w:t>
      </w:r>
      <w:r w:rsidRPr="00823812">
        <w:rPr>
          <w:rStyle w:val="apple-converted-space"/>
          <w:color w:val="000000" w:themeColor="text1"/>
          <w:sz w:val="28"/>
          <w:szCs w:val="28"/>
          <w:lang w:val="en-US"/>
        </w:rPr>
        <w:t> </w:t>
      </w:r>
      <w:r w:rsidRPr="00823812">
        <w:rPr>
          <w:color w:val="000000" w:themeColor="text1"/>
          <w:sz w:val="28"/>
          <w:szCs w:val="28"/>
          <w:lang w:val="en-US"/>
        </w:rPr>
        <w:t xml:space="preserve">There are hundreds of forms of the plant which vary in size, </w:t>
      </w:r>
      <w:proofErr w:type="spellStart"/>
      <w:r w:rsidRPr="00823812">
        <w:rPr>
          <w:color w:val="000000" w:themeColor="text1"/>
          <w:sz w:val="28"/>
          <w:szCs w:val="28"/>
          <w:lang w:val="en-US"/>
        </w:rPr>
        <w:t>colour</w:t>
      </w:r>
      <w:proofErr w:type="spellEnd"/>
      <w:r w:rsidRPr="00823812">
        <w:rPr>
          <w:color w:val="000000" w:themeColor="text1"/>
          <w:sz w:val="28"/>
          <w:szCs w:val="28"/>
          <w:lang w:val="en-US"/>
        </w:rPr>
        <w:t xml:space="preserve"> of stem and leaves, leaf markings, branching, size, color and markings of seeds,</w:t>
      </w:r>
      <w:r w:rsidRPr="00823812">
        <w:rPr>
          <w:rStyle w:val="apple-converted-space"/>
          <w:color w:val="000000" w:themeColor="text1"/>
          <w:sz w:val="28"/>
          <w:szCs w:val="28"/>
          <w:lang w:val="en-US"/>
        </w:rPr>
        <w:t> </w:t>
      </w:r>
      <w:r w:rsidRPr="00823812">
        <w:rPr>
          <w:i/>
          <w:iCs/>
          <w:color w:val="000000" w:themeColor="text1"/>
          <w:sz w:val="28"/>
          <w:szCs w:val="28"/>
          <w:lang w:val="en-US"/>
        </w:rPr>
        <w:t>etc</w:t>
      </w:r>
      <w:r w:rsidRPr="00823812">
        <w:rPr>
          <w:color w:val="000000" w:themeColor="text1"/>
          <w:sz w:val="28"/>
          <w:szCs w:val="28"/>
          <w:lang w:val="en-US"/>
        </w:rPr>
        <w:t>.</w:t>
      </w:r>
    </w:p>
    <w:p w14:paraId="37517E11" w14:textId="77777777" w:rsidR="00961050" w:rsidRPr="00823812" w:rsidRDefault="00961050" w:rsidP="00961050">
      <w:pPr>
        <w:pStyle w:val="10"/>
        <w:ind w:firstLine="284"/>
        <w:jc w:val="both"/>
        <w:rPr>
          <w:color w:val="000000" w:themeColor="text1"/>
          <w:sz w:val="28"/>
          <w:szCs w:val="28"/>
        </w:rPr>
      </w:pPr>
      <w:r w:rsidRPr="00823812">
        <w:rPr>
          <w:color w:val="000000" w:themeColor="text1"/>
          <w:sz w:val="28"/>
          <w:szCs w:val="28"/>
          <w:lang w:val="en-US"/>
        </w:rPr>
        <w:t xml:space="preserve">There is a taproot and lateral roots near the surface. The stem is erect and hollow. As it grows older, the stem becomes green or brownish-red. The leaves are </w:t>
      </w:r>
      <w:proofErr w:type="spellStart"/>
      <w:r w:rsidRPr="00823812">
        <w:rPr>
          <w:color w:val="000000" w:themeColor="text1"/>
          <w:sz w:val="28"/>
          <w:szCs w:val="28"/>
          <w:lang w:val="en-US"/>
        </w:rPr>
        <w:t>petioled</w:t>
      </w:r>
      <w:proofErr w:type="spellEnd"/>
      <w:r w:rsidRPr="00823812">
        <w:rPr>
          <w:color w:val="000000" w:themeColor="text1"/>
          <w:sz w:val="28"/>
          <w:szCs w:val="28"/>
          <w:lang w:val="en-US"/>
        </w:rPr>
        <w:t xml:space="preserve">, greenish or reddish, often frosted blue, and arranged in a spiral. The leaf blade is </w:t>
      </w:r>
      <w:r w:rsidRPr="00823812">
        <w:rPr>
          <w:color w:val="000000" w:themeColor="text1"/>
          <w:sz w:val="28"/>
          <w:szCs w:val="28"/>
          <w:lang w:val="en-US"/>
        </w:rPr>
        <w:lastRenderedPageBreak/>
        <w:t xml:space="preserve">peltate, 10 to 60 cm long and wide. The blade is usually divided into palmate, ovate-oblong or lanceolate lobes. The ribs are palmate and the margins are irregularly serrate. The inflorescences are terminal and almost </w:t>
      </w:r>
      <w:proofErr w:type="spellStart"/>
      <w:r w:rsidRPr="00823812">
        <w:rPr>
          <w:color w:val="000000" w:themeColor="text1"/>
          <w:sz w:val="28"/>
          <w:szCs w:val="28"/>
          <w:lang w:val="en-US"/>
        </w:rPr>
        <w:t>panicled</w:t>
      </w:r>
      <w:proofErr w:type="spellEnd"/>
      <w:r w:rsidRPr="00823812">
        <w:rPr>
          <w:color w:val="000000" w:themeColor="text1"/>
          <w:sz w:val="28"/>
          <w:szCs w:val="28"/>
          <w:lang w:val="en-US"/>
        </w:rPr>
        <w:t xml:space="preserve"> and 15 to 50 cm long. The pedicled female flowers are in the upper section and the male flowers are clustered in the lower section of the inflorescence. The male ones have a 3 to 5 part perianth with numerous, heavily branched stamens which bear up to 1,000 separate bursting anthers. The female perianth is divided in 5. The ovary is trilocular. The style has 3 red, doubly split stigma branches. The fruit a 3-celled capsule is soft prickly or smooth and grooved, 1 to 2.5 cm in diameter, dehiscing into 3 cocci, each containing an ovoid albuminous seed. The capsule bursts open when ripe flinging out the large brightly speckled seeds.</w:t>
      </w:r>
    </w:p>
    <w:p w14:paraId="4C5E2F63" w14:textId="77777777" w:rsidR="00961050" w:rsidRPr="00823812" w:rsidRDefault="00961050" w:rsidP="00961050">
      <w:pPr>
        <w:ind w:firstLine="284"/>
        <w:jc w:val="both"/>
        <w:rPr>
          <w:color w:val="000000" w:themeColor="text1"/>
          <w:sz w:val="28"/>
          <w:szCs w:val="28"/>
        </w:rPr>
      </w:pPr>
    </w:p>
    <w:p w14:paraId="544CC14E" w14:textId="77777777" w:rsidR="00961050" w:rsidRPr="00823812" w:rsidRDefault="00961050" w:rsidP="00961050">
      <w:pPr>
        <w:ind w:firstLine="284"/>
        <w:jc w:val="both"/>
        <w:rPr>
          <w:color w:val="000000" w:themeColor="text1"/>
          <w:sz w:val="28"/>
          <w:szCs w:val="28"/>
        </w:rPr>
      </w:pPr>
    </w:p>
    <w:p w14:paraId="1FA0AD19"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Fig.</w:t>
      </w:r>
      <w:r w:rsidRPr="00823812">
        <w:rPr>
          <w:rStyle w:val="apple-converted-space"/>
          <w:b/>
          <w:bCs/>
          <w:color w:val="000000" w:themeColor="text1"/>
          <w:sz w:val="28"/>
          <w:szCs w:val="28"/>
          <w:lang w:val="en-US"/>
        </w:rPr>
        <w:t> </w:t>
      </w:r>
      <w:r w:rsidRPr="00823812">
        <w:rPr>
          <w:i/>
          <w:iCs/>
          <w:color w:val="000000" w:themeColor="text1"/>
          <w:sz w:val="28"/>
          <w:szCs w:val="28"/>
          <w:lang w:val="en-US"/>
        </w:rPr>
        <w:t>Ricinus communis</w:t>
      </w:r>
    </w:p>
    <w:p w14:paraId="721D50CD"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 </w:t>
      </w:r>
    </w:p>
    <w:p w14:paraId="69B1B591"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MPM Description.</w:t>
      </w:r>
      <w:r w:rsidRPr="00823812">
        <w:rPr>
          <w:color w:val="000000" w:themeColor="text1"/>
          <w:sz w:val="28"/>
          <w:szCs w:val="28"/>
          <w:lang w:val="en-US"/>
        </w:rPr>
        <w:t xml:space="preserve">—Seed anatropous, albuminous, ovate-oblong, from 8 to 18 mm in length and up to about 8 mm in breadth, flattened on the ventral surface, the dorsal surface convex; at one end is a wart-like caruncle covering the micropyle from which a line-like raphe extends to the chalaza at the other end of the seed; </w:t>
      </w:r>
      <w:proofErr w:type="spellStart"/>
      <w:r w:rsidRPr="00823812">
        <w:rPr>
          <w:color w:val="000000" w:themeColor="text1"/>
          <w:sz w:val="28"/>
          <w:szCs w:val="28"/>
          <w:lang w:val="en-US"/>
        </w:rPr>
        <w:t>testa</w:t>
      </w:r>
      <w:proofErr w:type="spellEnd"/>
      <w:r w:rsidRPr="00823812">
        <w:rPr>
          <w:color w:val="000000" w:themeColor="text1"/>
          <w:sz w:val="28"/>
          <w:szCs w:val="28"/>
          <w:lang w:val="en-US"/>
        </w:rPr>
        <w:t xml:space="preserve"> smooth, glossy and brittle, grayish or gray-brown and marbled with </w:t>
      </w:r>
      <w:r w:rsidRPr="00823812">
        <w:rPr>
          <w:rStyle w:val="apple-converted-space"/>
          <w:color w:val="000000" w:themeColor="text1"/>
          <w:sz w:val="28"/>
          <w:szCs w:val="28"/>
          <w:lang w:val="en-US"/>
        </w:rPr>
        <w:t> </w:t>
      </w:r>
      <w:r w:rsidRPr="00823812">
        <w:rPr>
          <w:color w:val="000000" w:themeColor="text1"/>
          <w:sz w:val="28"/>
          <w:szCs w:val="28"/>
          <w:lang w:val="en-US"/>
        </w:rPr>
        <w:t xml:space="preserve">reddish-brown to black spots and lines; tegmen white, membranous, adhering to the large, yellowish-white, oily endosperm which surrounds a straight embryo; embryo extending lengthwise between, the halves of endosperm and consisting of 2 papery cotyledons and a conical hypocotyl; nearly </w:t>
      </w:r>
      <w:proofErr w:type="spellStart"/>
      <w:r w:rsidRPr="00823812">
        <w:rPr>
          <w:color w:val="000000" w:themeColor="text1"/>
          <w:sz w:val="28"/>
          <w:szCs w:val="28"/>
          <w:lang w:val="en-US"/>
        </w:rPr>
        <w:t>inodourous</w:t>
      </w:r>
      <w:proofErr w:type="spellEnd"/>
      <w:r w:rsidRPr="00823812">
        <w:rPr>
          <w:color w:val="000000" w:themeColor="text1"/>
          <w:sz w:val="28"/>
          <w:szCs w:val="28"/>
          <w:lang w:val="en-US"/>
        </w:rPr>
        <w:t>; taste oily and acrid. This seed should not be swallowed owing to its poisonous properties.</w:t>
      </w:r>
    </w:p>
    <w:p w14:paraId="618F677F" w14:textId="77777777" w:rsidR="00961050" w:rsidRPr="00823812" w:rsidRDefault="00961050" w:rsidP="00961050">
      <w:pPr>
        <w:spacing w:before="20"/>
        <w:ind w:firstLine="284"/>
        <w:jc w:val="both"/>
        <w:rPr>
          <w:color w:val="000000" w:themeColor="text1"/>
          <w:sz w:val="28"/>
          <w:szCs w:val="28"/>
        </w:rPr>
      </w:pPr>
      <w:r w:rsidRPr="00823812">
        <w:rPr>
          <w:color w:val="000000" w:themeColor="text1"/>
          <w:sz w:val="28"/>
          <w:szCs w:val="28"/>
          <w:lang w:val="en-US"/>
        </w:rPr>
        <w:t xml:space="preserve">Castor Oil has a faint, mild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xml:space="preserve"> and a bland afterwards slightly acrid and usually nauseating taste. It differs from most other fixed oils in being only partly soluble in petroleum benzine and in yielding a clear liquid with an equal volume of alcohol.</w:t>
      </w:r>
    </w:p>
    <w:p w14:paraId="55825B96"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According to the</w:t>
      </w:r>
      <w:r w:rsidRPr="00823812">
        <w:rPr>
          <w:rStyle w:val="apple-converted-space"/>
          <w:color w:val="000000" w:themeColor="text1"/>
          <w:sz w:val="28"/>
          <w:szCs w:val="28"/>
          <w:lang w:val="en-US"/>
        </w:rPr>
        <w:t> </w:t>
      </w:r>
      <w:r w:rsidRPr="00823812">
        <w:rPr>
          <w:i/>
          <w:iCs/>
          <w:color w:val="000000" w:themeColor="text1"/>
          <w:sz w:val="28"/>
          <w:szCs w:val="28"/>
          <w:lang w:val="en-US"/>
        </w:rPr>
        <w:t>EP</w:t>
      </w:r>
      <w:r w:rsidRPr="00823812">
        <w:rPr>
          <w:color w:val="000000" w:themeColor="text1"/>
          <w:sz w:val="28"/>
          <w:szCs w:val="28"/>
          <w:lang w:val="en-US"/>
        </w:rPr>
        <w:t>., Virgin Castor Oil (</w:t>
      </w:r>
      <w:proofErr w:type="spellStart"/>
      <w:r w:rsidRPr="00823812">
        <w:rPr>
          <w:i/>
          <w:iCs/>
          <w:color w:val="000000" w:themeColor="text1"/>
          <w:sz w:val="28"/>
          <w:szCs w:val="28"/>
          <w:lang w:val="en-US"/>
        </w:rPr>
        <w:t>Ricini</w:t>
      </w:r>
      <w:proofErr w:type="spellEnd"/>
      <w:r w:rsidRPr="00823812">
        <w:rPr>
          <w:i/>
          <w:iCs/>
          <w:color w:val="000000" w:themeColor="text1"/>
          <w:sz w:val="28"/>
          <w:szCs w:val="28"/>
          <w:lang w:val="en-US"/>
        </w:rPr>
        <w:t xml:space="preserve"> oleum </w:t>
      </w:r>
      <w:proofErr w:type="spellStart"/>
      <w:r w:rsidRPr="00823812">
        <w:rPr>
          <w:i/>
          <w:iCs/>
          <w:color w:val="000000" w:themeColor="text1"/>
          <w:sz w:val="28"/>
          <w:szCs w:val="28"/>
          <w:lang w:val="en-US"/>
        </w:rPr>
        <w:t>virginale</w:t>
      </w:r>
      <w:proofErr w:type="spellEnd"/>
      <w:r w:rsidRPr="00823812">
        <w:rPr>
          <w:color w:val="000000" w:themeColor="text1"/>
          <w:sz w:val="28"/>
          <w:szCs w:val="28"/>
          <w:lang w:val="en-US"/>
        </w:rPr>
        <w:t>) is a fatty oil obtained by cold expression from the seeds of</w:t>
      </w:r>
      <w:r w:rsidRPr="00823812">
        <w:rPr>
          <w:rStyle w:val="apple-converted-space"/>
          <w:i/>
          <w:iCs/>
          <w:color w:val="000000" w:themeColor="text1"/>
          <w:sz w:val="28"/>
          <w:szCs w:val="28"/>
          <w:lang w:val="en-US"/>
        </w:rPr>
        <w:t> </w:t>
      </w:r>
      <w:r w:rsidRPr="00823812">
        <w:rPr>
          <w:i/>
          <w:iCs/>
          <w:color w:val="000000" w:themeColor="text1"/>
          <w:sz w:val="28"/>
          <w:szCs w:val="28"/>
          <w:lang w:val="en-US"/>
        </w:rPr>
        <w:t>Ricinus communis</w:t>
      </w:r>
      <w:r w:rsidRPr="00823812">
        <w:rPr>
          <w:rStyle w:val="apple-converted-space"/>
          <w:color w:val="000000" w:themeColor="text1"/>
          <w:sz w:val="28"/>
          <w:szCs w:val="28"/>
          <w:lang w:val="en-US"/>
        </w:rPr>
        <w:t> </w:t>
      </w:r>
      <w:r w:rsidRPr="00823812">
        <w:rPr>
          <w:color w:val="000000" w:themeColor="text1"/>
          <w:sz w:val="28"/>
          <w:szCs w:val="28"/>
          <w:lang w:val="en-US"/>
        </w:rPr>
        <w:t>L. A suitable antioxidant may be added. </w:t>
      </w:r>
      <w:r w:rsidRPr="00823812">
        <w:rPr>
          <w:rStyle w:val="apple-converted-space"/>
          <w:color w:val="000000" w:themeColor="text1"/>
          <w:sz w:val="28"/>
          <w:szCs w:val="28"/>
          <w:lang w:val="en-US"/>
        </w:rPr>
        <w:t> </w:t>
      </w:r>
    </w:p>
    <w:p w14:paraId="05006B47"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xml:space="preserve">Virgin Castor Oil is a clear, almost </w:t>
      </w:r>
      <w:proofErr w:type="spellStart"/>
      <w:r w:rsidRPr="00823812">
        <w:rPr>
          <w:color w:val="000000" w:themeColor="text1"/>
          <w:sz w:val="28"/>
          <w:szCs w:val="28"/>
          <w:lang w:val="en-US"/>
        </w:rPr>
        <w:t>colourless</w:t>
      </w:r>
      <w:proofErr w:type="spellEnd"/>
      <w:r w:rsidRPr="00823812">
        <w:rPr>
          <w:color w:val="000000" w:themeColor="text1"/>
          <w:sz w:val="28"/>
          <w:szCs w:val="28"/>
          <w:lang w:val="en-US"/>
        </w:rPr>
        <w:t xml:space="preserve"> or slightly yellow, viscous, hygroscopic liquid.  Slightly soluble in light petroleum, miscible with alcohol and with glacial acetic acid. Relative density: about 0.958. Refractive index: about 1.479. Optical rotation:</w:t>
      </w:r>
      <w:r w:rsidRPr="00823812">
        <w:rPr>
          <w:rStyle w:val="apple-converted-space"/>
          <w:color w:val="000000" w:themeColor="text1"/>
          <w:sz w:val="28"/>
          <w:szCs w:val="28"/>
          <w:lang w:val="en-US"/>
        </w:rPr>
        <w:t> </w:t>
      </w:r>
      <w:r w:rsidRPr="00823812">
        <w:rPr>
          <w:color w:val="000000" w:themeColor="text1"/>
          <w:sz w:val="28"/>
          <w:szCs w:val="28"/>
          <w:lang w:val="en-US"/>
        </w:rPr>
        <w:t>+ 3.5° to + 6.0°. Iodine value: 82 to 90. Acid value: maximum 2.0. Dissolve 5.0 g in 25 ml of the prescribed mixture of solvents.  Hydroxyl value: minimum 150. Peroxide value: maximum 10.0. Unsaponifiable matter: maximum 0.8 per cent, determined on 5.0 g.</w:t>
      </w:r>
    </w:p>
    <w:p w14:paraId="7C2037D7"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lastRenderedPageBreak/>
        <w:t>According to the</w:t>
      </w:r>
      <w:r w:rsidRPr="00823812">
        <w:rPr>
          <w:rStyle w:val="apple-converted-space"/>
          <w:color w:val="000000" w:themeColor="text1"/>
          <w:sz w:val="28"/>
          <w:szCs w:val="28"/>
          <w:lang w:val="en-US"/>
        </w:rPr>
        <w:t> </w:t>
      </w:r>
      <w:r w:rsidRPr="00823812">
        <w:rPr>
          <w:i/>
          <w:iCs/>
          <w:color w:val="000000" w:themeColor="text1"/>
          <w:sz w:val="28"/>
          <w:szCs w:val="28"/>
          <w:lang w:val="en-US"/>
        </w:rPr>
        <w:t>EP</w:t>
      </w:r>
      <w:r w:rsidRPr="00823812">
        <w:rPr>
          <w:color w:val="000000" w:themeColor="text1"/>
          <w:sz w:val="28"/>
          <w:szCs w:val="28"/>
          <w:lang w:val="en-US"/>
        </w:rPr>
        <w:t>., Refined Castor Oil (</w:t>
      </w:r>
      <w:proofErr w:type="spellStart"/>
      <w:r w:rsidRPr="00823812">
        <w:rPr>
          <w:i/>
          <w:iCs/>
          <w:color w:val="000000" w:themeColor="text1"/>
          <w:sz w:val="28"/>
          <w:szCs w:val="28"/>
          <w:lang w:val="en-US"/>
        </w:rPr>
        <w:t>Ricini</w:t>
      </w:r>
      <w:proofErr w:type="spellEnd"/>
      <w:r w:rsidRPr="00823812">
        <w:rPr>
          <w:i/>
          <w:iCs/>
          <w:color w:val="000000" w:themeColor="text1"/>
          <w:sz w:val="28"/>
          <w:szCs w:val="28"/>
          <w:lang w:val="en-US"/>
        </w:rPr>
        <w:t xml:space="preserve"> oleum </w:t>
      </w:r>
      <w:proofErr w:type="spellStart"/>
      <w:r w:rsidRPr="00823812">
        <w:rPr>
          <w:i/>
          <w:iCs/>
          <w:color w:val="000000" w:themeColor="text1"/>
          <w:sz w:val="28"/>
          <w:szCs w:val="28"/>
          <w:lang w:val="en-US"/>
        </w:rPr>
        <w:t>raffinatum</w:t>
      </w:r>
      <w:proofErr w:type="spellEnd"/>
      <w:r w:rsidRPr="00823812">
        <w:rPr>
          <w:color w:val="000000" w:themeColor="text1"/>
          <w:sz w:val="28"/>
          <w:szCs w:val="28"/>
          <w:lang w:val="en-US"/>
        </w:rPr>
        <w:t>) is a fatty oil obtained from the seeds of</w:t>
      </w:r>
      <w:r w:rsidRPr="00823812">
        <w:rPr>
          <w:rStyle w:val="apple-converted-space"/>
          <w:color w:val="000000" w:themeColor="text1"/>
          <w:sz w:val="28"/>
          <w:szCs w:val="28"/>
          <w:lang w:val="en-US"/>
        </w:rPr>
        <w:t> </w:t>
      </w:r>
      <w:r w:rsidRPr="00823812">
        <w:rPr>
          <w:i/>
          <w:iCs/>
          <w:color w:val="000000" w:themeColor="text1"/>
          <w:sz w:val="28"/>
          <w:szCs w:val="28"/>
          <w:lang w:val="en-US"/>
        </w:rPr>
        <w:t>Ricinus communis</w:t>
      </w:r>
      <w:r w:rsidRPr="00823812">
        <w:rPr>
          <w:rStyle w:val="apple-converted-space"/>
          <w:i/>
          <w:iCs/>
          <w:color w:val="000000" w:themeColor="text1"/>
          <w:sz w:val="28"/>
          <w:szCs w:val="28"/>
          <w:lang w:val="en-US"/>
        </w:rPr>
        <w:t> </w:t>
      </w:r>
      <w:r w:rsidRPr="00823812">
        <w:rPr>
          <w:color w:val="000000" w:themeColor="text1"/>
          <w:sz w:val="28"/>
          <w:szCs w:val="28"/>
          <w:lang w:val="en-US"/>
        </w:rPr>
        <w:t>L. by cold expression. It is then refined. A suitable antioxidant may be added. During the expression step, the temperature of the oil must not exceed 50 °C.</w:t>
      </w:r>
    </w:p>
    <w:p w14:paraId="7B0B2405"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xml:space="preserve">Refined Castor Oil is a clear, almost </w:t>
      </w:r>
      <w:proofErr w:type="spellStart"/>
      <w:r w:rsidRPr="00823812">
        <w:rPr>
          <w:color w:val="000000" w:themeColor="text1"/>
          <w:sz w:val="28"/>
          <w:szCs w:val="28"/>
          <w:lang w:val="en-US"/>
        </w:rPr>
        <w:t>colourless</w:t>
      </w:r>
      <w:proofErr w:type="spellEnd"/>
      <w:r w:rsidRPr="00823812">
        <w:rPr>
          <w:color w:val="000000" w:themeColor="text1"/>
          <w:sz w:val="28"/>
          <w:szCs w:val="28"/>
          <w:lang w:val="en-US"/>
        </w:rPr>
        <w:t xml:space="preserve"> or slightly yellow, viscous, hygroscopic liquid; slightly soluble in light petroleum, miscible with ethanol (96 per cent) and with glacial acetic acid.</w:t>
      </w:r>
      <w:r w:rsidRPr="00823812">
        <w:rPr>
          <w:rStyle w:val="apple-converted-space"/>
          <w:color w:val="000000" w:themeColor="text1"/>
          <w:sz w:val="28"/>
          <w:szCs w:val="28"/>
          <w:lang w:val="en-US"/>
        </w:rPr>
        <w:t> </w:t>
      </w:r>
      <w:r w:rsidRPr="00823812">
        <w:rPr>
          <w:color w:val="000000" w:themeColor="text1"/>
          <w:sz w:val="28"/>
          <w:szCs w:val="28"/>
          <w:lang w:val="en-US"/>
        </w:rPr>
        <w:t>Optical rotation: + 3.5° to + 6.0°.</w:t>
      </w:r>
      <w:r w:rsidRPr="00823812">
        <w:rPr>
          <w:rStyle w:val="apple-converted-space"/>
          <w:color w:val="000000" w:themeColor="text1"/>
          <w:sz w:val="28"/>
          <w:szCs w:val="28"/>
          <w:lang w:val="en-US"/>
        </w:rPr>
        <w:t> </w:t>
      </w:r>
      <w:r w:rsidRPr="00823812">
        <w:rPr>
          <w:color w:val="000000" w:themeColor="text1"/>
          <w:sz w:val="28"/>
          <w:szCs w:val="28"/>
          <w:lang w:val="en-US"/>
        </w:rPr>
        <w:t>Acid value</w:t>
      </w:r>
      <w:r w:rsidRPr="00823812">
        <w:rPr>
          <w:rStyle w:val="apple-converted-space"/>
          <w:color w:val="000000" w:themeColor="text1"/>
          <w:sz w:val="28"/>
          <w:szCs w:val="28"/>
          <w:lang w:val="en-US"/>
        </w:rPr>
        <w:t> </w:t>
      </w:r>
      <w:r w:rsidRPr="00823812">
        <w:rPr>
          <w:color w:val="000000" w:themeColor="text1"/>
          <w:sz w:val="28"/>
          <w:szCs w:val="28"/>
          <w:lang w:val="en-US"/>
        </w:rPr>
        <w:t>: maximum 0.8.</w:t>
      </w:r>
      <w:r w:rsidRPr="00823812">
        <w:rPr>
          <w:rStyle w:val="apple-converted-space"/>
          <w:color w:val="000000" w:themeColor="text1"/>
          <w:sz w:val="28"/>
          <w:szCs w:val="28"/>
          <w:lang w:val="en-US"/>
        </w:rPr>
        <w:t> </w:t>
      </w:r>
      <w:r w:rsidRPr="00823812">
        <w:rPr>
          <w:color w:val="000000" w:themeColor="text1"/>
          <w:sz w:val="28"/>
          <w:szCs w:val="28"/>
          <w:lang w:val="en-US"/>
        </w:rPr>
        <w:t>Hydroxyl value: minimum 150.</w:t>
      </w:r>
      <w:r w:rsidRPr="00823812">
        <w:rPr>
          <w:rStyle w:val="apple-converted-space"/>
          <w:color w:val="000000" w:themeColor="text1"/>
          <w:sz w:val="28"/>
          <w:szCs w:val="28"/>
          <w:lang w:val="en-US"/>
        </w:rPr>
        <w:t> </w:t>
      </w:r>
      <w:r w:rsidRPr="00823812">
        <w:rPr>
          <w:color w:val="000000" w:themeColor="text1"/>
          <w:sz w:val="28"/>
          <w:szCs w:val="28"/>
          <w:lang w:val="en-US"/>
        </w:rPr>
        <w:t>Peroxide value: maximum 5.0.</w:t>
      </w:r>
      <w:r w:rsidRPr="00823812">
        <w:rPr>
          <w:rStyle w:val="apple-converted-space"/>
          <w:color w:val="000000" w:themeColor="text1"/>
          <w:sz w:val="28"/>
          <w:szCs w:val="28"/>
          <w:lang w:val="en-US"/>
        </w:rPr>
        <w:t> </w:t>
      </w:r>
      <w:r w:rsidRPr="00823812">
        <w:rPr>
          <w:color w:val="000000" w:themeColor="text1"/>
          <w:sz w:val="28"/>
          <w:szCs w:val="28"/>
          <w:lang w:val="en-US"/>
        </w:rPr>
        <w:t>Unsaponifiable matter: maximum 0.8 per cent, determined on 5.0 g.</w:t>
      </w:r>
    </w:p>
    <w:p w14:paraId="7571C9D3"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According to the</w:t>
      </w:r>
      <w:r w:rsidRPr="00823812">
        <w:rPr>
          <w:rStyle w:val="apple-converted-space"/>
          <w:color w:val="000000" w:themeColor="text1"/>
          <w:sz w:val="28"/>
          <w:szCs w:val="28"/>
          <w:lang w:val="en-US"/>
        </w:rPr>
        <w:t> </w:t>
      </w:r>
      <w:r w:rsidRPr="00823812">
        <w:rPr>
          <w:i/>
          <w:iCs/>
          <w:color w:val="000000" w:themeColor="text1"/>
          <w:sz w:val="28"/>
          <w:szCs w:val="28"/>
          <w:lang w:val="en-US"/>
        </w:rPr>
        <w:t>EP</w:t>
      </w:r>
      <w:r w:rsidRPr="00823812">
        <w:rPr>
          <w:color w:val="000000" w:themeColor="text1"/>
          <w:sz w:val="28"/>
          <w:szCs w:val="28"/>
          <w:lang w:val="en-US"/>
        </w:rPr>
        <w:t>., Hydrogenated Castor Oil (</w:t>
      </w:r>
      <w:proofErr w:type="spellStart"/>
      <w:r w:rsidRPr="00823812">
        <w:rPr>
          <w:i/>
          <w:iCs/>
          <w:color w:val="000000" w:themeColor="text1"/>
          <w:sz w:val="28"/>
          <w:szCs w:val="28"/>
          <w:lang w:val="en-US"/>
        </w:rPr>
        <w:t>Ricini</w:t>
      </w:r>
      <w:proofErr w:type="spellEnd"/>
      <w:r w:rsidRPr="00823812">
        <w:rPr>
          <w:i/>
          <w:iCs/>
          <w:color w:val="000000" w:themeColor="text1"/>
          <w:sz w:val="28"/>
          <w:szCs w:val="28"/>
          <w:lang w:val="en-US"/>
        </w:rPr>
        <w:t xml:space="preserve"> oleum </w:t>
      </w:r>
      <w:proofErr w:type="spellStart"/>
      <w:r w:rsidRPr="00823812">
        <w:rPr>
          <w:i/>
          <w:iCs/>
          <w:color w:val="000000" w:themeColor="text1"/>
          <w:sz w:val="28"/>
          <w:szCs w:val="28"/>
          <w:lang w:val="en-US"/>
        </w:rPr>
        <w:t>hydrogenatum</w:t>
      </w:r>
      <w:proofErr w:type="spellEnd"/>
      <w:r w:rsidRPr="00823812">
        <w:rPr>
          <w:color w:val="000000" w:themeColor="text1"/>
          <w:sz w:val="28"/>
          <w:szCs w:val="28"/>
          <w:lang w:val="en-US"/>
        </w:rPr>
        <w:t>) is a fatty oil obtained by hydrogenation of</w:t>
      </w:r>
      <w:r w:rsidRPr="00823812">
        <w:rPr>
          <w:rStyle w:val="apple-converted-space"/>
          <w:color w:val="000000" w:themeColor="text1"/>
          <w:sz w:val="28"/>
          <w:szCs w:val="28"/>
          <w:lang w:val="en-US"/>
        </w:rPr>
        <w:t> </w:t>
      </w:r>
      <w:r w:rsidRPr="00823812">
        <w:rPr>
          <w:color w:val="000000" w:themeColor="text1"/>
          <w:sz w:val="28"/>
          <w:szCs w:val="28"/>
          <w:lang w:val="en-US"/>
        </w:rPr>
        <w:t>Virgin Castor oil. It consists mainly of the triglyceride of 12-hydroxystearic (12-hydroxyoctadecanoic) acid.</w:t>
      </w:r>
    </w:p>
    <w:p w14:paraId="2958A727"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Hydrogenated Castor Oil is a fine, almost white or pale yellow powder or almost white or pale yellow masses or flakes; practically insoluble in water, slightly soluble in methylene chloride, very slightly soluble in anhydrous ethanol, practically insoluble in light petroleum. Melting point: 83 °C to 88 °C.</w:t>
      </w:r>
      <w:r w:rsidRPr="00823812">
        <w:rPr>
          <w:rStyle w:val="apple-converted-space"/>
          <w:color w:val="000000" w:themeColor="text1"/>
          <w:sz w:val="28"/>
          <w:szCs w:val="28"/>
          <w:lang w:val="en-US"/>
        </w:rPr>
        <w:t> </w:t>
      </w:r>
      <w:r w:rsidRPr="00823812">
        <w:rPr>
          <w:color w:val="000000" w:themeColor="text1"/>
          <w:sz w:val="28"/>
          <w:szCs w:val="28"/>
          <w:lang w:val="en-US"/>
        </w:rPr>
        <w:t>Acid value: maximum 4.0, determined on 10.0 g dissolved in 75 ml of hot</w:t>
      </w:r>
      <w:r w:rsidRPr="00823812">
        <w:rPr>
          <w:rStyle w:val="apple-converted-space"/>
          <w:color w:val="000000" w:themeColor="text1"/>
          <w:sz w:val="28"/>
          <w:szCs w:val="28"/>
          <w:lang w:val="en-US"/>
        </w:rPr>
        <w:t> </w:t>
      </w:r>
      <w:r w:rsidRPr="00823812">
        <w:rPr>
          <w:color w:val="000000" w:themeColor="text1"/>
          <w:sz w:val="28"/>
          <w:szCs w:val="28"/>
          <w:lang w:val="en-US"/>
        </w:rPr>
        <w:t>ethanol (96) per cent R.</w:t>
      </w:r>
      <w:r w:rsidRPr="00823812">
        <w:rPr>
          <w:rStyle w:val="apple-converted-space"/>
          <w:color w:val="000000" w:themeColor="text1"/>
          <w:sz w:val="28"/>
          <w:szCs w:val="28"/>
          <w:lang w:val="en-US"/>
        </w:rPr>
        <w:t> </w:t>
      </w:r>
      <w:r w:rsidRPr="00823812">
        <w:rPr>
          <w:color w:val="000000" w:themeColor="text1"/>
          <w:sz w:val="28"/>
          <w:szCs w:val="28"/>
          <w:lang w:val="en-US"/>
        </w:rPr>
        <w:t>Hydroxyl value: 145 to 165, determined on a warm solution.</w:t>
      </w:r>
      <w:r w:rsidRPr="00823812">
        <w:rPr>
          <w:rStyle w:val="apple-converted-space"/>
          <w:color w:val="000000" w:themeColor="text1"/>
          <w:sz w:val="28"/>
          <w:szCs w:val="28"/>
          <w:lang w:val="en-US"/>
        </w:rPr>
        <w:t> </w:t>
      </w:r>
      <w:r w:rsidRPr="00823812">
        <w:rPr>
          <w:color w:val="000000" w:themeColor="text1"/>
          <w:sz w:val="28"/>
          <w:szCs w:val="28"/>
          <w:lang w:val="en-US"/>
        </w:rPr>
        <w:t>Iodine value: maximum 5.0.</w:t>
      </w:r>
    </w:p>
    <w:p w14:paraId="4911549D"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rPr>
        <w:t>Constituents.—</w:t>
      </w:r>
      <w:r w:rsidRPr="00823812">
        <w:rPr>
          <w:color w:val="000000" w:themeColor="text1"/>
          <w:sz w:val="28"/>
          <w:szCs w:val="28"/>
        </w:rPr>
        <w:t>Castor oil seeds:</w:t>
      </w:r>
      <w:r w:rsidRPr="00823812">
        <w:rPr>
          <w:rStyle w:val="apple-converted-space"/>
          <w:color w:val="000000" w:themeColor="text1"/>
          <w:sz w:val="28"/>
          <w:szCs w:val="28"/>
        </w:rPr>
        <w:t> </w:t>
      </w:r>
      <w:r w:rsidRPr="00823812">
        <w:rPr>
          <w:color w:val="000000" w:themeColor="text1"/>
          <w:sz w:val="28"/>
          <w:szCs w:val="28"/>
        </w:rPr>
        <w:t xml:space="preserve">Fatty oil (42 to 55%). </w:t>
      </w:r>
      <w:proofErr w:type="spellStart"/>
      <w:r w:rsidRPr="00823812">
        <w:rPr>
          <w:color w:val="000000" w:themeColor="text1"/>
          <w:sz w:val="28"/>
          <w:szCs w:val="28"/>
        </w:rPr>
        <w:t>Proteic</w:t>
      </w:r>
      <w:proofErr w:type="spellEnd"/>
      <w:r w:rsidRPr="00823812">
        <w:rPr>
          <w:color w:val="000000" w:themeColor="text1"/>
          <w:sz w:val="28"/>
          <w:szCs w:val="28"/>
        </w:rPr>
        <w:t xml:space="preserve"> substances (20 to 25%). Lectins (0.1 to 0.7%):</w:t>
      </w:r>
      <w:r w:rsidRPr="00823812">
        <w:rPr>
          <w:rStyle w:val="apple-converted-space"/>
          <w:color w:val="000000" w:themeColor="text1"/>
          <w:sz w:val="28"/>
          <w:szCs w:val="28"/>
        </w:rPr>
        <w:t> </w:t>
      </w:r>
      <w:r w:rsidRPr="00823812">
        <w:rPr>
          <w:color w:val="000000" w:themeColor="text1"/>
          <w:sz w:val="28"/>
          <w:szCs w:val="28"/>
        </w:rPr>
        <w:t>including ricin D (RCA-60, severely toxic), RCA-120 (less toxic).</w:t>
      </w:r>
      <w:r w:rsidRPr="00823812">
        <w:rPr>
          <w:rStyle w:val="apple-converted-space"/>
          <w:color w:val="000000" w:themeColor="text1"/>
          <w:sz w:val="28"/>
          <w:szCs w:val="28"/>
        </w:rPr>
        <w:t> </w:t>
      </w:r>
      <w:proofErr w:type="spellStart"/>
      <w:r w:rsidRPr="00823812">
        <w:rPr>
          <w:color w:val="000000" w:themeColor="text1"/>
          <w:sz w:val="28"/>
          <w:szCs w:val="28"/>
        </w:rPr>
        <w:t>Pyrridine</w:t>
      </w:r>
      <w:proofErr w:type="spellEnd"/>
      <w:r w:rsidRPr="00823812">
        <w:rPr>
          <w:color w:val="000000" w:themeColor="text1"/>
          <w:sz w:val="28"/>
          <w:szCs w:val="28"/>
        </w:rPr>
        <w:t xml:space="preserve"> alkaloids:</w:t>
      </w:r>
      <w:r w:rsidRPr="00823812">
        <w:rPr>
          <w:rStyle w:val="apple-converted-space"/>
          <w:color w:val="000000" w:themeColor="text1"/>
          <w:sz w:val="28"/>
          <w:szCs w:val="28"/>
        </w:rPr>
        <w:t> </w:t>
      </w:r>
      <w:proofErr w:type="spellStart"/>
      <w:r w:rsidRPr="00823812">
        <w:rPr>
          <w:color w:val="000000" w:themeColor="text1"/>
          <w:sz w:val="28"/>
          <w:szCs w:val="28"/>
        </w:rPr>
        <w:t>ricinine</w:t>
      </w:r>
      <w:proofErr w:type="spellEnd"/>
      <w:r w:rsidRPr="00823812">
        <w:rPr>
          <w:color w:val="000000" w:themeColor="text1"/>
          <w:sz w:val="28"/>
          <w:szCs w:val="28"/>
        </w:rPr>
        <w:t xml:space="preserve"> (up to 0.3%).</w:t>
      </w:r>
      <w:r w:rsidRPr="00823812">
        <w:rPr>
          <w:rStyle w:val="apple-converted-space"/>
          <w:color w:val="000000" w:themeColor="text1"/>
          <w:sz w:val="28"/>
          <w:szCs w:val="28"/>
        </w:rPr>
        <w:t> </w:t>
      </w:r>
      <w:r w:rsidRPr="00823812">
        <w:rPr>
          <w:color w:val="000000" w:themeColor="text1"/>
          <w:sz w:val="28"/>
          <w:szCs w:val="28"/>
        </w:rPr>
        <w:t>Triglycerides:</w:t>
      </w:r>
      <w:r w:rsidRPr="00823812">
        <w:rPr>
          <w:rStyle w:val="apple-converted-space"/>
          <w:color w:val="000000" w:themeColor="text1"/>
          <w:sz w:val="28"/>
          <w:szCs w:val="28"/>
        </w:rPr>
        <w:t> </w:t>
      </w:r>
      <w:r w:rsidRPr="00823812">
        <w:rPr>
          <w:color w:val="000000" w:themeColor="text1"/>
          <w:sz w:val="28"/>
          <w:szCs w:val="28"/>
        </w:rPr>
        <w:t xml:space="preserve">chief fatty acid is </w:t>
      </w:r>
      <w:proofErr w:type="spellStart"/>
      <w:r w:rsidRPr="00823812">
        <w:rPr>
          <w:color w:val="000000" w:themeColor="text1"/>
          <w:sz w:val="28"/>
          <w:szCs w:val="28"/>
        </w:rPr>
        <w:t>ricinoleic</w:t>
      </w:r>
      <w:proofErr w:type="spellEnd"/>
      <w:r w:rsidRPr="00823812">
        <w:rPr>
          <w:color w:val="000000" w:themeColor="text1"/>
          <w:sz w:val="28"/>
          <w:szCs w:val="28"/>
        </w:rPr>
        <w:t xml:space="preserve"> acid (12-hydroxyoleic acid, 85 to 90%).</w:t>
      </w:r>
      <w:r w:rsidRPr="00823812">
        <w:rPr>
          <w:rStyle w:val="apple-converted-space"/>
          <w:color w:val="000000" w:themeColor="text1"/>
          <w:sz w:val="28"/>
          <w:szCs w:val="28"/>
        </w:rPr>
        <w:t> </w:t>
      </w:r>
      <w:r w:rsidRPr="00823812">
        <w:rPr>
          <w:color w:val="000000" w:themeColor="text1"/>
          <w:sz w:val="28"/>
          <w:szCs w:val="28"/>
        </w:rPr>
        <w:t>Tocopherols (vitamin E).</w:t>
      </w:r>
    </w:p>
    <w:p w14:paraId="38E7F5E2"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xml:space="preserve">The fixed oil consists of the glycosides of </w:t>
      </w:r>
      <w:proofErr w:type="spellStart"/>
      <w:r w:rsidRPr="00823812">
        <w:rPr>
          <w:color w:val="000000" w:themeColor="text1"/>
          <w:sz w:val="28"/>
          <w:szCs w:val="28"/>
          <w:lang w:val="en-US"/>
        </w:rPr>
        <w:t>ricinoleic</w:t>
      </w:r>
      <w:proofErr w:type="spellEnd"/>
      <w:r w:rsidRPr="00823812">
        <w:rPr>
          <w:color w:val="000000" w:themeColor="text1"/>
          <w:sz w:val="28"/>
          <w:szCs w:val="28"/>
          <w:lang w:val="en-US"/>
        </w:rPr>
        <w:t xml:space="preserve">, </w:t>
      </w:r>
      <w:proofErr w:type="spellStart"/>
      <w:r w:rsidRPr="00823812">
        <w:rPr>
          <w:color w:val="000000" w:themeColor="text1"/>
          <w:sz w:val="28"/>
          <w:szCs w:val="28"/>
          <w:lang w:val="en-US"/>
        </w:rPr>
        <w:t>isoricinoleic</w:t>
      </w:r>
      <w:proofErr w:type="spellEnd"/>
      <w:r w:rsidRPr="00823812">
        <w:rPr>
          <w:color w:val="000000" w:themeColor="text1"/>
          <w:sz w:val="28"/>
          <w:szCs w:val="28"/>
          <w:lang w:val="en-US"/>
        </w:rPr>
        <w:t xml:space="preserve">, stearic and </w:t>
      </w:r>
      <w:proofErr w:type="spellStart"/>
      <w:r w:rsidRPr="00823812">
        <w:rPr>
          <w:color w:val="000000" w:themeColor="text1"/>
          <w:sz w:val="28"/>
          <w:szCs w:val="28"/>
          <w:lang w:val="en-US"/>
        </w:rPr>
        <w:t>dihydroxystearic</w:t>
      </w:r>
      <w:proofErr w:type="spellEnd"/>
      <w:r w:rsidRPr="00823812">
        <w:rPr>
          <w:color w:val="000000" w:themeColor="text1"/>
          <w:sz w:val="28"/>
          <w:szCs w:val="28"/>
          <w:lang w:val="en-US"/>
        </w:rPr>
        <w:t xml:space="preserve"> acids.</w:t>
      </w:r>
    </w:p>
    <w:p w14:paraId="35D0B9B1"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Pharmacological Action. Uses.—</w:t>
      </w:r>
      <w:r w:rsidRPr="00823812">
        <w:rPr>
          <w:color w:val="000000" w:themeColor="text1"/>
          <w:sz w:val="28"/>
          <w:szCs w:val="28"/>
          <w:lang w:val="en-US"/>
        </w:rPr>
        <w:t xml:space="preserve">Stimulant laxative; emollient. Castor-oil seeds are employed mainly for the preparation of castor oil which is extensively used as a purgative and lubricant. Free </w:t>
      </w:r>
      <w:proofErr w:type="spellStart"/>
      <w:r w:rsidRPr="00823812">
        <w:rPr>
          <w:color w:val="000000" w:themeColor="text1"/>
          <w:sz w:val="28"/>
          <w:szCs w:val="28"/>
          <w:lang w:val="en-US"/>
        </w:rPr>
        <w:t>ricinolic</w:t>
      </w:r>
      <w:proofErr w:type="spellEnd"/>
      <w:r w:rsidRPr="00823812">
        <w:rPr>
          <w:color w:val="000000" w:themeColor="text1"/>
          <w:sz w:val="28"/>
          <w:szCs w:val="28"/>
          <w:lang w:val="en-US"/>
        </w:rPr>
        <w:t xml:space="preserve"> acid is produced by hydrolysis of castor oil in the intestines; to it the purgative action of castor oil has been attributed. </w:t>
      </w:r>
      <w:proofErr w:type="spellStart"/>
      <w:r w:rsidRPr="00823812">
        <w:rPr>
          <w:color w:val="000000" w:themeColor="text1"/>
          <w:sz w:val="28"/>
          <w:szCs w:val="28"/>
          <w:lang w:val="en-US"/>
        </w:rPr>
        <w:t>Ricinolic</w:t>
      </w:r>
      <w:proofErr w:type="spellEnd"/>
      <w:r w:rsidRPr="00823812">
        <w:rPr>
          <w:color w:val="000000" w:themeColor="text1"/>
          <w:sz w:val="28"/>
          <w:szCs w:val="28"/>
          <w:lang w:val="en-US"/>
        </w:rPr>
        <w:t xml:space="preserve"> acid is anti-absorptive and </w:t>
      </w:r>
      <w:proofErr w:type="spellStart"/>
      <w:r w:rsidRPr="00823812">
        <w:rPr>
          <w:color w:val="000000" w:themeColor="text1"/>
          <w:sz w:val="28"/>
          <w:szCs w:val="28"/>
          <w:lang w:val="en-US"/>
        </w:rPr>
        <w:t>secretogogic</w:t>
      </w:r>
      <w:proofErr w:type="spellEnd"/>
      <w:r w:rsidRPr="00823812">
        <w:rPr>
          <w:color w:val="000000" w:themeColor="text1"/>
          <w:sz w:val="28"/>
          <w:szCs w:val="28"/>
          <w:lang w:val="en-US"/>
        </w:rPr>
        <w:t>. Castor Oil is used internally in folk medicine for acute constipation, intestinal inflammation, for removal of worms. The</w:t>
      </w:r>
      <w:r w:rsidRPr="00823812">
        <w:rPr>
          <w:rStyle w:val="apple-converted-space"/>
          <w:color w:val="000000" w:themeColor="text1"/>
          <w:sz w:val="28"/>
          <w:szCs w:val="28"/>
          <w:lang w:val="en-US"/>
        </w:rPr>
        <w:t> </w:t>
      </w:r>
      <w:r w:rsidRPr="00823812">
        <w:rPr>
          <w:i/>
          <w:iCs/>
          <w:color w:val="000000" w:themeColor="text1"/>
          <w:sz w:val="28"/>
          <w:szCs w:val="28"/>
          <w:lang w:val="en-US"/>
        </w:rPr>
        <w:t>EP</w:t>
      </w:r>
      <w:r w:rsidRPr="00823812">
        <w:rPr>
          <w:rStyle w:val="apple-converted-space"/>
          <w:i/>
          <w:iCs/>
          <w:color w:val="000000" w:themeColor="text1"/>
          <w:sz w:val="28"/>
          <w:szCs w:val="28"/>
          <w:lang w:val="en-US"/>
        </w:rPr>
        <w:t> </w:t>
      </w:r>
      <w:r w:rsidRPr="00823812">
        <w:rPr>
          <w:color w:val="000000" w:themeColor="text1"/>
          <w:sz w:val="28"/>
          <w:szCs w:val="28"/>
          <w:lang w:val="en-US"/>
        </w:rPr>
        <w:t>comprises Zinc and Castor Oil Ointment. The oil is used externally for inflammatory skin disorders.</w:t>
      </w:r>
    </w:p>
    <w:p w14:paraId="237085EE" w14:textId="77777777" w:rsidR="00961050" w:rsidRPr="00823812" w:rsidRDefault="00961050" w:rsidP="00961050">
      <w:pPr>
        <w:ind w:firstLine="284"/>
        <w:jc w:val="both"/>
        <w:rPr>
          <w:color w:val="000000" w:themeColor="text1"/>
          <w:sz w:val="28"/>
          <w:szCs w:val="28"/>
        </w:rPr>
      </w:pPr>
      <w:r w:rsidRPr="00823812">
        <w:rPr>
          <w:noProof/>
          <w:color w:val="000000" w:themeColor="text1"/>
          <w:sz w:val="28"/>
          <w:szCs w:val="28"/>
        </w:rPr>
        <w:lastRenderedPageBreak/>
        <w:drawing>
          <wp:inline distT="0" distB="0" distL="0" distR="0" wp14:anchorId="77066977" wp14:editId="4C08EC7F">
            <wp:extent cx="1906905" cy="20523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6905" cy="2052320"/>
                    </a:xfrm>
                    <a:prstGeom prst="rect">
                      <a:avLst/>
                    </a:prstGeom>
                    <a:noFill/>
                    <a:ln>
                      <a:noFill/>
                    </a:ln>
                  </pic:spPr>
                </pic:pic>
              </a:graphicData>
            </a:graphic>
          </wp:inline>
        </w:drawing>
      </w:r>
      <w:r w:rsidRPr="00823812">
        <w:rPr>
          <w:noProof/>
          <w:color w:val="000000" w:themeColor="text1"/>
          <w:sz w:val="28"/>
          <w:szCs w:val="28"/>
        </w:rPr>
        <w:drawing>
          <wp:inline distT="0" distB="0" distL="0" distR="0" wp14:anchorId="0D659E21" wp14:editId="0E70113D">
            <wp:extent cx="1537092" cy="2081384"/>
            <wp:effectExtent l="0" t="0" r="1270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7476" cy="2149609"/>
                    </a:xfrm>
                    <a:prstGeom prst="rect">
                      <a:avLst/>
                    </a:prstGeom>
                    <a:noFill/>
                    <a:ln>
                      <a:noFill/>
                    </a:ln>
                  </pic:spPr>
                </pic:pic>
              </a:graphicData>
            </a:graphic>
          </wp:inline>
        </w:drawing>
      </w:r>
    </w:p>
    <w:p w14:paraId="2ECED201" w14:textId="77777777" w:rsidR="00961050" w:rsidRPr="00823812" w:rsidRDefault="00961050" w:rsidP="00961050">
      <w:pPr>
        <w:ind w:firstLine="284"/>
        <w:jc w:val="both"/>
        <w:rPr>
          <w:color w:val="000000" w:themeColor="text1"/>
          <w:sz w:val="28"/>
          <w:szCs w:val="28"/>
        </w:rPr>
      </w:pPr>
    </w:p>
    <w:p w14:paraId="4F5B4256" w14:textId="77777777" w:rsidR="00961050" w:rsidRPr="00823812" w:rsidRDefault="00961050" w:rsidP="00961050">
      <w:pPr>
        <w:ind w:firstLine="284"/>
        <w:jc w:val="center"/>
        <w:rPr>
          <w:color w:val="000000" w:themeColor="text1"/>
          <w:sz w:val="28"/>
          <w:szCs w:val="28"/>
        </w:rPr>
      </w:pPr>
      <w:r w:rsidRPr="00823812">
        <w:rPr>
          <w:b/>
          <w:bCs/>
          <w:i/>
          <w:iCs/>
          <w:color w:val="000000" w:themeColor="text1"/>
          <w:sz w:val="28"/>
          <w:szCs w:val="28"/>
          <w:lang w:val="en-US"/>
        </w:rPr>
        <w:t>Theobroma cacao</w:t>
      </w:r>
    </w:p>
    <w:p w14:paraId="7B0CAC23" w14:textId="77777777" w:rsidR="00961050" w:rsidRPr="00823812" w:rsidRDefault="00961050" w:rsidP="00961050">
      <w:pPr>
        <w:ind w:firstLine="284"/>
        <w:jc w:val="center"/>
        <w:rPr>
          <w:color w:val="000000" w:themeColor="text1"/>
          <w:sz w:val="28"/>
          <w:szCs w:val="28"/>
        </w:rPr>
      </w:pPr>
      <w:r w:rsidRPr="00823812">
        <w:rPr>
          <w:b/>
          <w:bCs/>
          <w:color w:val="000000" w:themeColor="text1"/>
          <w:sz w:val="28"/>
          <w:szCs w:val="28"/>
          <w:lang w:val="en-US"/>
        </w:rPr>
        <w:t> </w:t>
      </w:r>
    </w:p>
    <w:p w14:paraId="3034C52F" w14:textId="77777777" w:rsidR="00961050" w:rsidRPr="00823812" w:rsidRDefault="00961050" w:rsidP="00961050">
      <w:pPr>
        <w:ind w:left="40" w:firstLine="284"/>
        <w:jc w:val="both"/>
        <w:rPr>
          <w:color w:val="000000" w:themeColor="text1"/>
          <w:sz w:val="28"/>
          <w:szCs w:val="28"/>
        </w:rPr>
      </w:pPr>
      <w:r w:rsidRPr="00823812">
        <w:rPr>
          <w:b/>
          <w:bCs/>
          <w:color w:val="000000" w:themeColor="text1"/>
          <w:sz w:val="28"/>
          <w:szCs w:val="28"/>
          <w:lang w:val="en-US"/>
        </w:rPr>
        <w:t>Botanical Origin.—</w:t>
      </w:r>
      <w:r w:rsidRPr="00823812">
        <w:rPr>
          <w:i/>
          <w:iCs/>
          <w:color w:val="000000" w:themeColor="text1"/>
          <w:sz w:val="28"/>
          <w:szCs w:val="28"/>
          <w:lang w:val="en-US"/>
        </w:rPr>
        <w:t>Theobroma cacao</w:t>
      </w:r>
      <w:r w:rsidRPr="00823812">
        <w:rPr>
          <w:rStyle w:val="apple-converted-space"/>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r w:rsidRPr="00823812">
        <w:rPr>
          <w:color w:val="000000" w:themeColor="text1"/>
          <w:sz w:val="28"/>
          <w:szCs w:val="28"/>
          <w:lang w:val="uk-UA"/>
        </w:rPr>
        <w:t>(</w:t>
      </w:r>
      <w:proofErr w:type="spellStart"/>
      <w:r w:rsidRPr="00823812">
        <w:rPr>
          <w:color w:val="000000" w:themeColor="text1"/>
          <w:sz w:val="28"/>
          <w:szCs w:val="28"/>
          <w:lang w:val="en-US"/>
        </w:rPr>
        <w:t>Engl</w:t>
      </w:r>
      <w:proofErr w:type="spellEnd"/>
      <w:r w:rsidRPr="00823812">
        <w:rPr>
          <w:color w:val="000000" w:themeColor="text1"/>
          <w:sz w:val="28"/>
          <w:szCs w:val="28"/>
          <w:lang w:val="uk-UA"/>
        </w:rPr>
        <w:t>. —</w:t>
      </w:r>
      <w:r w:rsidRPr="00823812">
        <w:rPr>
          <w:rStyle w:val="apple-converted-space"/>
          <w:color w:val="000000" w:themeColor="text1"/>
          <w:sz w:val="28"/>
          <w:szCs w:val="28"/>
          <w:lang w:val="uk-UA"/>
        </w:rPr>
        <w:t> </w:t>
      </w:r>
      <w:r w:rsidRPr="00823812">
        <w:rPr>
          <w:color w:val="000000" w:themeColor="text1"/>
          <w:sz w:val="28"/>
          <w:szCs w:val="28"/>
          <w:lang w:val="en-US"/>
        </w:rPr>
        <w:t>Cocoa</w:t>
      </w:r>
      <w:r w:rsidRPr="00823812">
        <w:rPr>
          <w:rStyle w:val="apple-converted-space"/>
          <w:color w:val="000000" w:themeColor="text1"/>
          <w:sz w:val="28"/>
          <w:szCs w:val="28"/>
          <w:lang w:val="en-US"/>
        </w:rPr>
        <w:t> </w:t>
      </w:r>
      <w:r w:rsidRPr="00823812">
        <w:rPr>
          <w:color w:val="000000" w:themeColor="text1"/>
          <w:sz w:val="28"/>
          <w:szCs w:val="28"/>
          <w:lang w:val="en-US"/>
        </w:rPr>
        <w:t>Bean</w:t>
      </w:r>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color w:val="000000" w:themeColor="text1"/>
          <w:sz w:val="28"/>
          <w:szCs w:val="28"/>
          <w:lang w:val="en-US"/>
        </w:rPr>
        <w:t>Cocoa</w:t>
      </w:r>
      <w:r w:rsidRPr="00823812">
        <w:rPr>
          <w:rStyle w:val="apple-converted-space"/>
          <w:color w:val="000000" w:themeColor="text1"/>
          <w:sz w:val="28"/>
          <w:szCs w:val="28"/>
          <w:lang w:val="en-US"/>
        </w:rPr>
        <w:t> </w:t>
      </w:r>
      <w:r w:rsidRPr="00823812">
        <w:rPr>
          <w:color w:val="000000" w:themeColor="text1"/>
          <w:sz w:val="28"/>
          <w:szCs w:val="28"/>
          <w:lang w:val="en-US"/>
        </w:rPr>
        <w:t>Seed</w:t>
      </w:r>
      <w:r w:rsidRPr="00823812">
        <w:rPr>
          <w:color w:val="000000" w:themeColor="text1"/>
          <w:sz w:val="28"/>
          <w:szCs w:val="28"/>
          <w:lang w:val="uk-UA"/>
        </w:rPr>
        <w:t>;</w:t>
      </w:r>
      <w:r w:rsidRPr="00823812">
        <w:rPr>
          <w:rStyle w:val="apple-converted-space"/>
          <w:color w:val="000000" w:themeColor="text1"/>
          <w:sz w:val="28"/>
          <w:szCs w:val="28"/>
          <w:lang w:val="uk-UA"/>
        </w:rPr>
        <w:t> </w:t>
      </w:r>
      <w:proofErr w:type="spellStart"/>
      <w:r w:rsidRPr="00823812">
        <w:rPr>
          <w:color w:val="000000" w:themeColor="text1"/>
          <w:sz w:val="28"/>
          <w:szCs w:val="28"/>
          <w:lang w:val="en-US"/>
        </w:rPr>
        <w:t>Ukr</w:t>
      </w:r>
      <w:proofErr w:type="spellEnd"/>
      <w:r w:rsidRPr="00823812">
        <w:rPr>
          <w:color w:val="000000" w:themeColor="text1"/>
          <w:sz w:val="28"/>
          <w:szCs w:val="28"/>
          <w:lang w:val="uk-UA"/>
        </w:rPr>
        <w:t>. —</w:t>
      </w:r>
      <w:r w:rsidRPr="00823812">
        <w:rPr>
          <w:rStyle w:val="apple-converted-space"/>
          <w:color w:val="000000" w:themeColor="text1"/>
          <w:sz w:val="28"/>
          <w:szCs w:val="28"/>
          <w:lang w:val="uk-UA"/>
        </w:rPr>
        <w:t> </w:t>
      </w:r>
      <w:r w:rsidRPr="00823812">
        <w:rPr>
          <w:color w:val="000000" w:themeColor="text1"/>
          <w:sz w:val="28"/>
          <w:szCs w:val="28"/>
          <w:lang w:val="uk-UA"/>
        </w:rPr>
        <w:t>Шоколадне дерево;</w:t>
      </w:r>
      <w:r w:rsidRPr="00823812">
        <w:rPr>
          <w:rStyle w:val="apple-converted-space"/>
          <w:color w:val="000000" w:themeColor="text1"/>
          <w:sz w:val="28"/>
          <w:szCs w:val="28"/>
          <w:lang w:val="uk-UA"/>
        </w:rPr>
        <w:t> </w:t>
      </w:r>
      <w:r w:rsidRPr="00823812">
        <w:rPr>
          <w:color w:val="000000" w:themeColor="text1"/>
          <w:sz w:val="28"/>
          <w:szCs w:val="28"/>
          <w:lang w:val="en-US"/>
        </w:rPr>
        <w:t>Rus</w:t>
      </w:r>
      <w:r w:rsidRPr="00823812">
        <w:rPr>
          <w:color w:val="000000" w:themeColor="text1"/>
          <w:sz w:val="28"/>
          <w:szCs w:val="28"/>
          <w:lang w:val="uk-UA"/>
        </w:rPr>
        <w:t>. —</w:t>
      </w:r>
      <w:r w:rsidRPr="00823812">
        <w:rPr>
          <w:rStyle w:val="apple-converted-space"/>
          <w:color w:val="000000" w:themeColor="text1"/>
          <w:sz w:val="28"/>
          <w:szCs w:val="28"/>
          <w:lang w:val="uk-UA"/>
        </w:rPr>
        <w:t> </w:t>
      </w:r>
      <w:proofErr w:type="spellStart"/>
      <w:r w:rsidRPr="00823812">
        <w:rPr>
          <w:color w:val="000000" w:themeColor="text1"/>
          <w:sz w:val="28"/>
          <w:szCs w:val="28"/>
          <w:lang w:val="uk-UA"/>
        </w:rPr>
        <w:t>Шоколадное</w:t>
      </w:r>
      <w:proofErr w:type="spellEnd"/>
      <w:r w:rsidRPr="00823812">
        <w:rPr>
          <w:color w:val="000000" w:themeColor="text1"/>
          <w:sz w:val="28"/>
          <w:szCs w:val="28"/>
          <w:lang w:val="uk-UA"/>
        </w:rPr>
        <w:t xml:space="preserve"> дерево)</w:t>
      </w:r>
      <w:r w:rsidRPr="00823812">
        <w:rPr>
          <w:b/>
          <w:bCs/>
          <w:color w:val="000000" w:themeColor="text1"/>
          <w:sz w:val="28"/>
          <w:szCs w:val="28"/>
          <w:lang w:val="uk-UA"/>
        </w:rPr>
        <w:t>.</w:t>
      </w:r>
      <w:r w:rsidRPr="00823812">
        <w:rPr>
          <w:rStyle w:val="apple-converted-space"/>
          <w:b/>
          <w:bCs/>
          <w:color w:val="000000" w:themeColor="text1"/>
          <w:sz w:val="28"/>
          <w:szCs w:val="28"/>
          <w:lang w:val="uk-UA"/>
        </w:rPr>
        <w:t> </w:t>
      </w:r>
      <w:r w:rsidRPr="00823812">
        <w:rPr>
          <w:color w:val="000000" w:themeColor="text1"/>
          <w:sz w:val="28"/>
          <w:szCs w:val="28"/>
          <w:lang w:val="en-US"/>
        </w:rPr>
        <w:t>Family –</w:t>
      </w:r>
      <w:r w:rsidRPr="00823812">
        <w:rPr>
          <w:rStyle w:val="apple-converted-space"/>
          <w:i/>
          <w:iCs/>
          <w:color w:val="000000" w:themeColor="text1"/>
          <w:sz w:val="28"/>
          <w:szCs w:val="28"/>
          <w:lang w:val="en-US"/>
        </w:rPr>
        <w:t> </w:t>
      </w:r>
      <w:proofErr w:type="spellStart"/>
      <w:r w:rsidRPr="00823812">
        <w:rPr>
          <w:i/>
          <w:iCs/>
          <w:color w:val="000000" w:themeColor="text1"/>
          <w:sz w:val="28"/>
          <w:szCs w:val="28"/>
          <w:lang w:val="en-US"/>
        </w:rPr>
        <w:t>Sterculiaceae</w:t>
      </w:r>
      <w:proofErr w:type="spellEnd"/>
      <w:r w:rsidRPr="00823812">
        <w:rPr>
          <w:i/>
          <w:iCs/>
          <w:color w:val="000000" w:themeColor="text1"/>
          <w:sz w:val="28"/>
          <w:szCs w:val="28"/>
          <w:lang w:val="en-US"/>
        </w:rPr>
        <w:t>.</w:t>
      </w:r>
    </w:p>
    <w:p w14:paraId="737D6953"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Part Used</w:t>
      </w:r>
      <w:r w:rsidRPr="00823812">
        <w:rPr>
          <w:color w:val="000000" w:themeColor="text1"/>
          <w:sz w:val="28"/>
          <w:szCs w:val="28"/>
          <w:lang w:val="en-US"/>
        </w:rPr>
        <w:t>.—</w:t>
      </w:r>
      <w:r w:rsidRPr="00823812">
        <w:rPr>
          <w:b/>
          <w:bCs/>
          <w:i/>
          <w:iCs/>
          <w:color w:val="000000" w:themeColor="text1"/>
          <w:sz w:val="28"/>
          <w:szCs w:val="28"/>
          <w:lang w:val="en-US"/>
        </w:rPr>
        <w:t>Oleum Cacao (</w:t>
      </w:r>
      <w:proofErr w:type="spellStart"/>
      <w:r w:rsidRPr="00823812">
        <w:rPr>
          <w:b/>
          <w:bCs/>
          <w:i/>
          <w:iCs/>
          <w:color w:val="000000" w:themeColor="text1"/>
          <w:sz w:val="28"/>
          <w:szCs w:val="28"/>
          <w:lang w:val="en-US"/>
        </w:rPr>
        <w:t>Butyrum</w:t>
      </w:r>
      <w:proofErr w:type="spellEnd"/>
      <w:r w:rsidRPr="00823812">
        <w:rPr>
          <w:b/>
          <w:bCs/>
          <w:i/>
          <w:iCs/>
          <w:color w:val="000000" w:themeColor="text1"/>
          <w:sz w:val="28"/>
          <w:szCs w:val="28"/>
          <w:lang w:val="en-US"/>
        </w:rPr>
        <w:t xml:space="preserve"> Cacao)</w:t>
      </w:r>
      <w:r w:rsidRPr="00823812">
        <w:rPr>
          <w:rStyle w:val="apple-converted-space"/>
          <w:i/>
          <w:iCs/>
          <w:color w:val="000000" w:themeColor="text1"/>
          <w:sz w:val="28"/>
          <w:szCs w:val="28"/>
          <w:lang w:val="en-US"/>
        </w:rPr>
        <w:t> </w:t>
      </w:r>
      <w:r w:rsidRPr="00823812">
        <w:rPr>
          <w:color w:val="000000" w:themeColor="text1"/>
          <w:sz w:val="28"/>
          <w:szCs w:val="28"/>
          <w:lang w:val="en-US"/>
        </w:rPr>
        <w:t>is the hard fat obtained from the ripe cocoa seeds of</w:t>
      </w:r>
      <w:r w:rsidRPr="00823812">
        <w:rPr>
          <w:rStyle w:val="apple-converted-space"/>
          <w:color w:val="000000" w:themeColor="text1"/>
          <w:sz w:val="28"/>
          <w:szCs w:val="28"/>
          <w:lang w:val="en-US"/>
        </w:rPr>
        <w:t> </w:t>
      </w:r>
      <w:r w:rsidRPr="00823812">
        <w:rPr>
          <w:i/>
          <w:iCs/>
          <w:color w:val="000000" w:themeColor="text1"/>
          <w:sz w:val="28"/>
          <w:szCs w:val="28"/>
          <w:lang w:val="en-US"/>
        </w:rPr>
        <w:t>Theobroma cacao</w:t>
      </w:r>
      <w:r w:rsidRPr="00823812">
        <w:rPr>
          <w:rStyle w:val="apple-converted-space"/>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proofErr w:type="spellStart"/>
      <w:r w:rsidRPr="00823812">
        <w:rPr>
          <w:i/>
          <w:iCs/>
          <w:color w:val="000000" w:themeColor="text1"/>
          <w:sz w:val="28"/>
          <w:szCs w:val="28"/>
          <w:lang w:val="en-US"/>
        </w:rPr>
        <w:t>Sterculiaceae</w:t>
      </w:r>
      <w:proofErr w:type="spellEnd"/>
      <w:r w:rsidRPr="00823812">
        <w:rPr>
          <w:i/>
          <w:iCs/>
          <w:color w:val="000000" w:themeColor="text1"/>
          <w:sz w:val="28"/>
          <w:szCs w:val="28"/>
          <w:lang w:val="en-US"/>
        </w:rPr>
        <w:t>.</w:t>
      </w:r>
    </w:p>
    <w:p w14:paraId="2D3E7968" w14:textId="77777777" w:rsidR="00961050" w:rsidRPr="00823812" w:rsidRDefault="00961050" w:rsidP="00961050">
      <w:pPr>
        <w:ind w:left="40" w:firstLine="284"/>
        <w:jc w:val="both"/>
        <w:rPr>
          <w:color w:val="000000" w:themeColor="text1"/>
          <w:sz w:val="28"/>
          <w:szCs w:val="28"/>
        </w:rPr>
      </w:pPr>
      <w:r w:rsidRPr="00823812">
        <w:rPr>
          <w:b/>
          <w:bCs/>
          <w:color w:val="000000" w:themeColor="text1"/>
          <w:sz w:val="28"/>
          <w:szCs w:val="28"/>
          <w:lang w:val="en-US"/>
        </w:rPr>
        <w:t>Habitat.</w:t>
      </w:r>
      <w:r w:rsidRPr="00823812">
        <w:rPr>
          <w:color w:val="000000" w:themeColor="text1"/>
          <w:sz w:val="28"/>
          <w:szCs w:val="28"/>
          <w:lang w:val="en-US"/>
        </w:rPr>
        <w:t>—South America, Central America, West Indies, and Mexico.</w:t>
      </w:r>
      <w:r w:rsidRPr="00823812">
        <w:rPr>
          <w:rStyle w:val="apple-converted-space"/>
          <w:color w:val="000000" w:themeColor="text1"/>
          <w:sz w:val="28"/>
          <w:szCs w:val="28"/>
          <w:lang w:val="en-US"/>
        </w:rPr>
        <w:t> </w:t>
      </w:r>
      <w:r w:rsidRPr="00823812">
        <w:rPr>
          <w:color w:val="000000" w:themeColor="text1"/>
          <w:sz w:val="28"/>
          <w:szCs w:val="28"/>
          <w:lang w:val="en-US"/>
        </w:rPr>
        <w:t>The plant is cultivated globally in tropical regions.</w:t>
      </w:r>
    </w:p>
    <w:p w14:paraId="50C4661E" w14:textId="77777777" w:rsidR="00961050" w:rsidRPr="00823812" w:rsidRDefault="00961050" w:rsidP="00961050">
      <w:pPr>
        <w:pStyle w:val="10"/>
        <w:ind w:firstLine="284"/>
        <w:jc w:val="both"/>
        <w:rPr>
          <w:color w:val="000000" w:themeColor="text1"/>
          <w:sz w:val="28"/>
          <w:szCs w:val="28"/>
          <w:lang w:eastAsia="en-US"/>
        </w:rPr>
      </w:pPr>
      <w:r w:rsidRPr="00823812">
        <w:rPr>
          <w:b/>
          <w:bCs/>
          <w:color w:val="000000" w:themeColor="text1"/>
          <w:sz w:val="28"/>
          <w:szCs w:val="28"/>
          <w:lang w:val="en-US"/>
        </w:rPr>
        <w:t>Plant.—</w:t>
      </w:r>
      <w:r w:rsidRPr="00823812">
        <w:rPr>
          <w:color w:val="000000" w:themeColor="text1"/>
          <w:sz w:val="28"/>
          <w:szCs w:val="28"/>
          <w:lang w:val="en-US"/>
        </w:rPr>
        <w:t xml:space="preserve">The plant is a 4 to 6 m occasionally up to 13 m, tall tree with an irregular knotty trunk and a broad crown. The young branches are rounded. The leaves are coriaceous or paper-like, alternate and in 2 rows on the branches. The petiole is downy, cushioned, and 1.5 to 2 cm long. The lamina is oval or elliptical, slightly asymmetrical, rounded at the base with a conspicuous tip. The upper surface is green and pale when dry. The lower surface is paler green, glabrous or has a few, tiny, simple, branched and scattered hairs. The inflorescences are on the main trunk and thicker branches on a so-called "flower cup". The cyme-like branchlets are short, </w:t>
      </w:r>
      <w:proofErr w:type="spellStart"/>
      <w:r w:rsidRPr="00823812">
        <w:rPr>
          <w:color w:val="000000" w:themeColor="text1"/>
          <w:sz w:val="28"/>
          <w:szCs w:val="28"/>
          <w:lang w:val="en-US"/>
        </w:rPr>
        <w:t>noded</w:t>
      </w:r>
      <w:proofErr w:type="spellEnd"/>
      <w:r w:rsidRPr="00823812">
        <w:rPr>
          <w:color w:val="000000" w:themeColor="text1"/>
          <w:sz w:val="28"/>
          <w:szCs w:val="28"/>
          <w:lang w:val="en-US"/>
        </w:rPr>
        <w:t xml:space="preserve"> and persistent. There are 5 sepals, which are narrow. The petals are cap-shaped and stemmed with flag-like laminas. The stamen tube, with 5 fertile stamens and 5 awl-shaped </w:t>
      </w:r>
      <w:proofErr w:type="spellStart"/>
      <w:r w:rsidRPr="00823812">
        <w:rPr>
          <w:color w:val="000000" w:themeColor="text1"/>
          <w:sz w:val="28"/>
          <w:szCs w:val="28"/>
          <w:lang w:val="en-US"/>
        </w:rPr>
        <w:t>staminoids</w:t>
      </w:r>
      <w:proofErr w:type="spellEnd"/>
      <w:r w:rsidRPr="00823812">
        <w:rPr>
          <w:color w:val="000000" w:themeColor="text1"/>
          <w:sz w:val="28"/>
          <w:szCs w:val="28"/>
          <w:lang w:val="en-US"/>
        </w:rPr>
        <w:t>, is short. The fruit is a 15 to 25 cm long and 10 cm thick, large berry. It is oblong or obovate, thick-skinned, yellow or reddish, grooved and sometimes bumpy and cucumber-like. The 20 to 50 seeds are arranged in rows and embedded in a pink, fruity sweetish-sour pulp. They are pressed flat, almond-</w:t>
      </w:r>
      <w:r w:rsidRPr="00823812">
        <w:rPr>
          <w:color w:val="000000" w:themeColor="text1"/>
          <w:sz w:val="28"/>
          <w:szCs w:val="28"/>
          <w:lang w:val="en-US"/>
        </w:rPr>
        <w:lastRenderedPageBreak/>
        <w:t>shaped reddish-brown and without endosperm.</w:t>
      </w:r>
      <w:r w:rsidRPr="00823812">
        <w:rPr>
          <w:color w:val="000000" w:themeColor="text1"/>
          <w:sz w:val="28"/>
          <w:szCs w:val="28"/>
          <w:lang w:eastAsia="en-US"/>
        </w:rPr>
        <w:t xml:space="preserve"> </w:t>
      </w:r>
      <w:r w:rsidRPr="00823812">
        <w:rPr>
          <w:noProof/>
          <w:color w:val="000000" w:themeColor="text1"/>
          <w:sz w:val="28"/>
          <w:szCs w:val="28"/>
        </w:rPr>
        <w:drawing>
          <wp:inline distT="0" distB="0" distL="0" distR="0" wp14:anchorId="7C51FBF1" wp14:editId="703B41E3">
            <wp:extent cx="3511550" cy="4348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11550" cy="4348480"/>
                    </a:xfrm>
                    <a:prstGeom prst="rect">
                      <a:avLst/>
                    </a:prstGeom>
                    <a:noFill/>
                    <a:ln>
                      <a:noFill/>
                    </a:ln>
                  </pic:spPr>
                </pic:pic>
              </a:graphicData>
            </a:graphic>
          </wp:inline>
        </w:drawing>
      </w:r>
    </w:p>
    <w:p w14:paraId="198E76DA"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Fig.</w:t>
      </w:r>
      <w:r w:rsidRPr="00823812">
        <w:rPr>
          <w:rStyle w:val="apple-converted-space"/>
          <w:b/>
          <w:bCs/>
          <w:color w:val="000000" w:themeColor="text1"/>
          <w:sz w:val="28"/>
          <w:szCs w:val="28"/>
          <w:lang w:val="en-US"/>
        </w:rPr>
        <w:t> </w:t>
      </w:r>
      <w:r w:rsidRPr="00823812">
        <w:rPr>
          <w:i/>
          <w:iCs/>
          <w:color w:val="000000" w:themeColor="text1"/>
          <w:sz w:val="28"/>
          <w:szCs w:val="28"/>
          <w:lang w:val="en-US"/>
        </w:rPr>
        <w:t>Theobroma cacao</w:t>
      </w:r>
    </w:p>
    <w:p w14:paraId="09723688"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 </w:t>
      </w:r>
    </w:p>
    <w:p w14:paraId="7DA2AEC2"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MPM Description.</w:t>
      </w:r>
      <w:r w:rsidRPr="00823812">
        <w:rPr>
          <w:color w:val="000000" w:themeColor="text1"/>
          <w:sz w:val="28"/>
          <w:szCs w:val="28"/>
          <w:lang w:val="en-US"/>
        </w:rPr>
        <w:t xml:space="preserve">—Seed with adherent inner layers of pericarp ellipsoidal or oblong-ovate, somewhat flattened, obtuse, 15 to 25 mm in length; externally reddish-brown to dark brown, with hilum at broader end, connected with chalaza at the narrower end by a raphe which runs along one of the narrower sides; the thin brittle shell separable from the embryo; embryo, oily, reddish-brown to chocolate-brown and consisting of 2 fleshy, peculiarly folded cotyledons and a short hypocotyl, the latter at the hilum end;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xml:space="preserve"> agreeable, characteristic; taste oily, aromatic and bitter.</w:t>
      </w:r>
    </w:p>
    <w:p w14:paraId="651740E2" w14:textId="77777777" w:rsidR="00961050" w:rsidRPr="00823812" w:rsidRDefault="00961050" w:rsidP="00961050">
      <w:pPr>
        <w:spacing w:before="160"/>
        <w:ind w:firstLine="284"/>
        <w:jc w:val="both"/>
        <w:rPr>
          <w:color w:val="000000" w:themeColor="text1"/>
          <w:sz w:val="28"/>
          <w:szCs w:val="28"/>
        </w:rPr>
      </w:pPr>
      <w:r w:rsidRPr="00823812">
        <w:rPr>
          <w:color w:val="000000" w:themeColor="text1"/>
          <w:sz w:val="28"/>
          <w:szCs w:val="28"/>
          <w:lang w:val="en-US"/>
        </w:rPr>
        <w:t xml:space="preserve">Cocoa powder is a weak reddish-brown to moderate brown powder, devoid of sweetness, and having a chocolate-like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xml:space="preserve"> and taste. The diagnostic histological elements are: numerous small, simple, spherical or 2- to 3-compound starch grains up to 15 µm in diameter, some of which have become altered during the curing and roasting processes and appear swollen and resembling in size and outline the starch grains of wheat and corn; needle and prismatic shaped crystals of fat, numerous aleurone grains, numerous fragments of parenchyma of cotyledons with thin-walled </w:t>
      </w:r>
      <w:r w:rsidRPr="00823812">
        <w:rPr>
          <w:color w:val="000000" w:themeColor="text1"/>
          <w:sz w:val="28"/>
          <w:szCs w:val="28"/>
          <w:lang w:val="en-US"/>
        </w:rPr>
        <w:lastRenderedPageBreak/>
        <w:t>cells, some containing brownish, reddish-brown, or purplish-brown cacao-red; fragments of epidermis of cotyledons with polygonal cells and reddish-brown granular contents.</w:t>
      </w:r>
    </w:p>
    <w:p w14:paraId="48211A68" w14:textId="77777777" w:rsidR="00961050" w:rsidRPr="00823812" w:rsidRDefault="00961050" w:rsidP="00961050">
      <w:pPr>
        <w:pStyle w:val="10"/>
        <w:ind w:firstLine="284"/>
        <w:jc w:val="both"/>
        <w:rPr>
          <w:color w:val="000000" w:themeColor="text1"/>
          <w:sz w:val="28"/>
          <w:szCs w:val="28"/>
        </w:rPr>
      </w:pPr>
      <w:r w:rsidRPr="00823812">
        <w:rPr>
          <w:color w:val="000000" w:themeColor="text1"/>
          <w:sz w:val="28"/>
          <w:szCs w:val="28"/>
          <w:lang w:val="en-US"/>
        </w:rPr>
        <w:t>According to the</w:t>
      </w:r>
      <w:r w:rsidRPr="00823812">
        <w:rPr>
          <w:rStyle w:val="apple-converted-space"/>
          <w:color w:val="000000" w:themeColor="text1"/>
          <w:sz w:val="28"/>
          <w:szCs w:val="28"/>
          <w:lang w:val="en-US"/>
        </w:rPr>
        <w:t> </w:t>
      </w:r>
      <w:r w:rsidRPr="00823812">
        <w:rPr>
          <w:i/>
          <w:iCs/>
          <w:color w:val="000000" w:themeColor="text1"/>
          <w:sz w:val="28"/>
          <w:szCs w:val="28"/>
          <w:lang w:val="en-US"/>
        </w:rPr>
        <w:t>EP.</w:t>
      </w:r>
      <w:r w:rsidRPr="00823812">
        <w:rPr>
          <w:color w:val="000000" w:themeColor="text1"/>
          <w:sz w:val="28"/>
          <w:szCs w:val="28"/>
          <w:lang w:val="en-US"/>
        </w:rPr>
        <w:t>, Theobroma Oil (Cocoa Butter) is the solid fat obtained from the roasted seeds of</w:t>
      </w:r>
      <w:r w:rsidRPr="00823812">
        <w:rPr>
          <w:rStyle w:val="apple-converted-space"/>
          <w:color w:val="000000" w:themeColor="text1"/>
          <w:sz w:val="28"/>
          <w:szCs w:val="28"/>
          <w:lang w:val="en-US"/>
        </w:rPr>
        <w:t> </w:t>
      </w:r>
      <w:r w:rsidRPr="00823812">
        <w:rPr>
          <w:i/>
          <w:iCs/>
          <w:color w:val="000000" w:themeColor="text1"/>
          <w:sz w:val="28"/>
          <w:szCs w:val="28"/>
          <w:lang w:val="en-US"/>
        </w:rPr>
        <w:t>Theobroma cacao</w:t>
      </w:r>
      <w:r w:rsidRPr="00823812">
        <w:rPr>
          <w:color w:val="000000" w:themeColor="text1"/>
          <w:sz w:val="28"/>
          <w:szCs w:val="28"/>
          <w:lang w:val="en-US"/>
        </w:rPr>
        <w:t xml:space="preserve">  L. Theobroma Oil is a yellowish white, solid fat;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slight, agreeable and resembling that of cocoa.  Somewhat brittle. Freely soluble in</w:t>
      </w:r>
      <w:r w:rsidRPr="00823812">
        <w:rPr>
          <w:rStyle w:val="apple-converted-space"/>
          <w:color w:val="000000" w:themeColor="text1"/>
          <w:sz w:val="28"/>
          <w:szCs w:val="28"/>
          <w:lang w:val="en-US"/>
        </w:rPr>
        <w:t> </w:t>
      </w:r>
      <w:r w:rsidRPr="00823812">
        <w:rPr>
          <w:color w:val="000000" w:themeColor="text1"/>
          <w:sz w:val="28"/>
          <w:szCs w:val="28"/>
          <w:lang w:val="en-US"/>
        </w:rPr>
        <w:t>chloroform, in</w:t>
      </w:r>
      <w:r w:rsidRPr="00823812">
        <w:rPr>
          <w:rStyle w:val="apple-converted-space"/>
          <w:color w:val="000000" w:themeColor="text1"/>
          <w:sz w:val="28"/>
          <w:szCs w:val="28"/>
          <w:lang w:val="en-US"/>
        </w:rPr>
        <w:t> </w:t>
      </w:r>
      <w:r w:rsidRPr="00823812">
        <w:rPr>
          <w:color w:val="000000" w:themeColor="text1"/>
          <w:sz w:val="28"/>
          <w:szCs w:val="28"/>
          <w:lang w:val="en-US"/>
        </w:rPr>
        <w:t>ether </w:t>
      </w:r>
      <w:r w:rsidRPr="00823812">
        <w:rPr>
          <w:rStyle w:val="apple-converted-space"/>
          <w:color w:val="000000" w:themeColor="text1"/>
          <w:sz w:val="28"/>
          <w:szCs w:val="28"/>
          <w:lang w:val="en-US"/>
        </w:rPr>
        <w:t> </w:t>
      </w:r>
      <w:r w:rsidRPr="00823812">
        <w:rPr>
          <w:color w:val="000000" w:themeColor="text1"/>
          <w:sz w:val="28"/>
          <w:szCs w:val="28"/>
          <w:lang w:val="en-US"/>
        </w:rPr>
        <w:t>and in</w:t>
      </w:r>
      <w:r w:rsidRPr="00823812">
        <w:rPr>
          <w:rStyle w:val="apple-converted-space"/>
          <w:color w:val="000000" w:themeColor="text1"/>
          <w:sz w:val="28"/>
          <w:szCs w:val="28"/>
          <w:lang w:val="en-US"/>
        </w:rPr>
        <w:t> </w:t>
      </w:r>
      <w:r w:rsidRPr="00823812">
        <w:rPr>
          <w:color w:val="000000" w:themeColor="text1"/>
          <w:sz w:val="28"/>
          <w:szCs w:val="28"/>
          <w:lang w:val="en-US"/>
        </w:rPr>
        <w:t>petroleum spirit (boiling range, 40° to 60°); slightly soluble in</w:t>
      </w:r>
      <w:r w:rsidRPr="00823812">
        <w:rPr>
          <w:rStyle w:val="apple-converted-space"/>
          <w:color w:val="000000" w:themeColor="text1"/>
          <w:sz w:val="28"/>
          <w:szCs w:val="28"/>
          <w:lang w:val="en-US"/>
        </w:rPr>
        <w:t> </w:t>
      </w:r>
      <w:r w:rsidRPr="00823812">
        <w:rPr>
          <w:color w:val="000000" w:themeColor="text1"/>
          <w:sz w:val="28"/>
          <w:szCs w:val="28"/>
          <w:lang w:val="en-US"/>
        </w:rPr>
        <w:t>ethanol (96%).</w:t>
      </w:r>
      <w:r w:rsidRPr="00823812">
        <w:rPr>
          <w:rStyle w:val="apple-converted-space"/>
          <w:color w:val="000000" w:themeColor="text1"/>
          <w:sz w:val="28"/>
          <w:szCs w:val="28"/>
          <w:lang w:val="en-US"/>
        </w:rPr>
        <w:t> </w:t>
      </w:r>
      <w:r w:rsidRPr="00823812">
        <w:rPr>
          <w:color w:val="000000" w:themeColor="text1"/>
          <w:sz w:val="28"/>
          <w:szCs w:val="28"/>
          <w:lang w:val="en-US"/>
        </w:rPr>
        <w:t>Acid value: not more than 4.0.</w:t>
      </w:r>
      <w:r w:rsidRPr="00823812">
        <w:rPr>
          <w:rStyle w:val="apple-converted-space"/>
          <w:color w:val="000000" w:themeColor="text1"/>
          <w:sz w:val="28"/>
          <w:szCs w:val="28"/>
          <w:lang w:val="en-US"/>
        </w:rPr>
        <w:t> </w:t>
      </w:r>
      <w:r w:rsidRPr="00823812">
        <w:rPr>
          <w:color w:val="000000" w:themeColor="text1"/>
          <w:sz w:val="28"/>
          <w:szCs w:val="28"/>
          <w:lang w:val="en-US"/>
        </w:rPr>
        <w:t>Iodine value:</w:t>
      </w:r>
      <w:r w:rsidRPr="00823812">
        <w:rPr>
          <w:rStyle w:val="apple-converted-space"/>
          <w:color w:val="000000" w:themeColor="text1"/>
          <w:sz w:val="28"/>
          <w:szCs w:val="28"/>
          <w:lang w:val="en-US"/>
        </w:rPr>
        <w:t> </w:t>
      </w:r>
      <w:r w:rsidRPr="00823812">
        <w:rPr>
          <w:color w:val="000000" w:themeColor="text1"/>
          <w:sz w:val="28"/>
          <w:szCs w:val="28"/>
          <w:lang w:val="en-US"/>
        </w:rPr>
        <w:t>35 to 40 (iodine monochloride method).</w:t>
      </w:r>
      <w:r w:rsidRPr="00823812">
        <w:rPr>
          <w:rStyle w:val="apple-converted-space"/>
          <w:color w:val="000000" w:themeColor="text1"/>
          <w:sz w:val="28"/>
          <w:szCs w:val="28"/>
          <w:lang w:val="en-US"/>
        </w:rPr>
        <w:t> </w:t>
      </w:r>
      <w:r w:rsidRPr="00823812">
        <w:rPr>
          <w:color w:val="000000" w:themeColor="text1"/>
          <w:sz w:val="28"/>
          <w:szCs w:val="28"/>
          <w:lang w:val="en-US"/>
        </w:rPr>
        <w:t>Melting point:</w:t>
      </w:r>
      <w:r w:rsidRPr="00823812">
        <w:rPr>
          <w:rStyle w:val="apple-converted-space"/>
          <w:color w:val="000000" w:themeColor="text1"/>
          <w:sz w:val="28"/>
          <w:szCs w:val="28"/>
          <w:lang w:val="en-US"/>
        </w:rPr>
        <w:t> </w:t>
      </w:r>
      <w:r w:rsidRPr="00823812">
        <w:rPr>
          <w:color w:val="000000" w:themeColor="text1"/>
          <w:sz w:val="28"/>
          <w:szCs w:val="28"/>
          <w:lang w:val="en-US"/>
        </w:rPr>
        <w:t>31° to 34°.</w:t>
      </w:r>
      <w:r w:rsidRPr="00823812">
        <w:rPr>
          <w:rStyle w:val="apple-converted-space"/>
          <w:color w:val="000000" w:themeColor="text1"/>
          <w:sz w:val="28"/>
          <w:szCs w:val="28"/>
          <w:lang w:val="en-US"/>
        </w:rPr>
        <w:t> </w:t>
      </w:r>
      <w:r w:rsidRPr="00823812">
        <w:rPr>
          <w:color w:val="000000" w:themeColor="text1"/>
          <w:sz w:val="28"/>
          <w:szCs w:val="28"/>
          <w:lang w:val="en-US"/>
        </w:rPr>
        <w:t>Refractive index: at 40°, 1.456 to 1.458.</w:t>
      </w:r>
      <w:r w:rsidRPr="00823812">
        <w:rPr>
          <w:rStyle w:val="apple-converted-space"/>
          <w:color w:val="000000" w:themeColor="text1"/>
          <w:sz w:val="28"/>
          <w:szCs w:val="28"/>
          <w:lang w:val="en-US"/>
        </w:rPr>
        <w:t> </w:t>
      </w:r>
      <w:r w:rsidRPr="00823812">
        <w:rPr>
          <w:color w:val="000000" w:themeColor="text1"/>
          <w:sz w:val="28"/>
          <w:szCs w:val="28"/>
          <w:lang w:val="en-US"/>
        </w:rPr>
        <w:t>Saponification value:</w:t>
      </w:r>
      <w:r w:rsidRPr="00823812">
        <w:rPr>
          <w:rStyle w:val="apple-converted-space"/>
          <w:color w:val="000000" w:themeColor="text1"/>
          <w:sz w:val="28"/>
          <w:szCs w:val="28"/>
          <w:lang w:val="en-US"/>
        </w:rPr>
        <w:t> </w:t>
      </w:r>
      <w:r w:rsidRPr="00823812">
        <w:rPr>
          <w:color w:val="000000" w:themeColor="text1"/>
          <w:sz w:val="28"/>
          <w:szCs w:val="28"/>
          <w:lang w:val="en-US"/>
        </w:rPr>
        <w:t>188 to 196.</w:t>
      </w:r>
    </w:p>
    <w:p w14:paraId="38FEEEBC"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rPr>
        <w:t>Constituents.—</w:t>
      </w:r>
      <w:r w:rsidRPr="00823812">
        <w:rPr>
          <w:color w:val="000000" w:themeColor="text1"/>
          <w:sz w:val="28"/>
          <w:szCs w:val="28"/>
        </w:rPr>
        <w:t>Cocoa seed:</w:t>
      </w:r>
      <w:r w:rsidRPr="00823812">
        <w:rPr>
          <w:rStyle w:val="apple-converted-space"/>
          <w:color w:val="000000" w:themeColor="text1"/>
          <w:sz w:val="28"/>
          <w:szCs w:val="28"/>
        </w:rPr>
        <w:t> </w:t>
      </w:r>
      <w:r w:rsidRPr="00823812">
        <w:rPr>
          <w:color w:val="000000" w:themeColor="text1"/>
          <w:sz w:val="28"/>
          <w:szCs w:val="28"/>
        </w:rPr>
        <w:t>Fat (50%):</w:t>
      </w:r>
      <w:r w:rsidRPr="00823812">
        <w:rPr>
          <w:rStyle w:val="apple-converted-space"/>
          <w:color w:val="000000" w:themeColor="text1"/>
          <w:sz w:val="28"/>
          <w:szCs w:val="28"/>
        </w:rPr>
        <w:t> </w:t>
      </w:r>
      <w:r w:rsidRPr="00823812">
        <w:rPr>
          <w:color w:val="000000" w:themeColor="text1"/>
          <w:sz w:val="28"/>
          <w:szCs w:val="28"/>
        </w:rPr>
        <w:t>chief fatty acids oleic acid (33 to</w:t>
      </w:r>
      <w:r w:rsidRPr="00823812">
        <w:rPr>
          <w:rStyle w:val="apple-converted-space"/>
          <w:color w:val="000000" w:themeColor="text1"/>
          <w:sz w:val="28"/>
          <w:szCs w:val="28"/>
        </w:rPr>
        <w:t> </w:t>
      </w:r>
      <w:r w:rsidRPr="00823812">
        <w:rPr>
          <w:color w:val="000000" w:themeColor="text1"/>
          <w:sz w:val="28"/>
          <w:szCs w:val="28"/>
        </w:rPr>
        <w:t>39%),</w:t>
      </w:r>
      <w:r w:rsidRPr="00823812">
        <w:rPr>
          <w:rStyle w:val="apple-converted-space"/>
          <w:color w:val="000000" w:themeColor="text1"/>
          <w:sz w:val="28"/>
          <w:szCs w:val="28"/>
        </w:rPr>
        <w:t> </w:t>
      </w:r>
      <w:r w:rsidRPr="00823812">
        <w:rPr>
          <w:color w:val="000000" w:themeColor="text1"/>
          <w:sz w:val="28"/>
          <w:szCs w:val="28"/>
        </w:rPr>
        <w:t>stearic acid (30 to 37%), palmitic acid (24 to 31%).</w:t>
      </w:r>
      <w:r w:rsidRPr="00823812">
        <w:rPr>
          <w:rStyle w:val="apple-converted-space"/>
          <w:color w:val="000000" w:themeColor="text1"/>
          <w:sz w:val="28"/>
          <w:szCs w:val="28"/>
        </w:rPr>
        <w:t> </w:t>
      </w:r>
      <w:r w:rsidRPr="00823812">
        <w:rPr>
          <w:color w:val="000000" w:themeColor="text1"/>
          <w:sz w:val="28"/>
          <w:szCs w:val="28"/>
        </w:rPr>
        <w:t>Purine alkaloids (3 to 4%):</w:t>
      </w:r>
      <w:r w:rsidRPr="00823812">
        <w:rPr>
          <w:rStyle w:val="apple-converted-space"/>
          <w:color w:val="000000" w:themeColor="text1"/>
          <w:sz w:val="28"/>
          <w:szCs w:val="28"/>
        </w:rPr>
        <w:t> </w:t>
      </w:r>
      <w:r w:rsidRPr="00823812">
        <w:rPr>
          <w:color w:val="000000" w:themeColor="text1"/>
          <w:sz w:val="28"/>
          <w:szCs w:val="28"/>
        </w:rPr>
        <w:t>main alkaloid theobromine (2.8 to 3.5%), with a lesser amount of caffeine (0.1 to 0.4%).</w:t>
      </w:r>
      <w:r w:rsidRPr="00823812">
        <w:rPr>
          <w:rStyle w:val="apple-converted-space"/>
          <w:color w:val="000000" w:themeColor="text1"/>
          <w:sz w:val="28"/>
          <w:szCs w:val="28"/>
        </w:rPr>
        <w:t> </w:t>
      </w:r>
      <w:proofErr w:type="spellStart"/>
      <w:r w:rsidRPr="00823812">
        <w:rPr>
          <w:color w:val="000000" w:themeColor="text1"/>
          <w:sz w:val="28"/>
          <w:szCs w:val="28"/>
        </w:rPr>
        <w:t>Proteic</w:t>
      </w:r>
      <w:proofErr w:type="spellEnd"/>
      <w:r w:rsidRPr="00823812">
        <w:rPr>
          <w:color w:val="000000" w:themeColor="text1"/>
          <w:sz w:val="28"/>
          <w:szCs w:val="28"/>
        </w:rPr>
        <w:t xml:space="preserve"> substances (10 to 16%). Starch (5 to 9%). Monosaccharides and oligosaccharides (2 to 4%):</w:t>
      </w:r>
      <w:r w:rsidRPr="00823812">
        <w:rPr>
          <w:rStyle w:val="apple-converted-space"/>
          <w:color w:val="000000" w:themeColor="text1"/>
          <w:sz w:val="28"/>
          <w:szCs w:val="28"/>
        </w:rPr>
        <w:t> </w:t>
      </w:r>
      <w:r w:rsidRPr="00823812">
        <w:rPr>
          <w:color w:val="000000" w:themeColor="text1"/>
          <w:sz w:val="28"/>
          <w:szCs w:val="28"/>
        </w:rPr>
        <w:t>saccharose, glucose, fructose.</w:t>
      </w:r>
      <w:r w:rsidRPr="00823812">
        <w:rPr>
          <w:rStyle w:val="apple-converted-space"/>
          <w:color w:val="000000" w:themeColor="text1"/>
          <w:sz w:val="28"/>
          <w:szCs w:val="28"/>
        </w:rPr>
        <w:t> </w:t>
      </w:r>
      <w:r w:rsidRPr="00823812">
        <w:rPr>
          <w:color w:val="000000" w:themeColor="text1"/>
          <w:sz w:val="28"/>
          <w:szCs w:val="28"/>
        </w:rPr>
        <w:t>Biogenic amines:</w:t>
      </w:r>
      <w:r w:rsidRPr="00823812">
        <w:rPr>
          <w:rStyle w:val="apple-converted-space"/>
          <w:color w:val="000000" w:themeColor="text1"/>
          <w:sz w:val="28"/>
          <w:szCs w:val="28"/>
        </w:rPr>
        <w:t> </w:t>
      </w:r>
      <w:r w:rsidRPr="00823812">
        <w:rPr>
          <w:color w:val="000000" w:themeColor="text1"/>
          <w:sz w:val="28"/>
          <w:szCs w:val="28"/>
        </w:rPr>
        <w:t>phenyl ethyl amine, tyramine, tryptamine, serotonin.</w:t>
      </w:r>
      <w:r w:rsidRPr="00823812">
        <w:rPr>
          <w:rStyle w:val="apple-converted-space"/>
          <w:color w:val="000000" w:themeColor="text1"/>
          <w:sz w:val="28"/>
          <w:szCs w:val="28"/>
        </w:rPr>
        <w:t> </w:t>
      </w:r>
      <w:proofErr w:type="spellStart"/>
      <w:r w:rsidRPr="00823812">
        <w:rPr>
          <w:color w:val="000000" w:themeColor="text1"/>
          <w:sz w:val="28"/>
          <w:szCs w:val="28"/>
        </w:rPr>
        <w:t>Isoquinoline</w:t>
      </w:r>
      <w:proofErr w:type="spellEnd"/>
      <w:r w:rsidRPr="00823812">
        <w:rPr>
          <w:color w:val="000000" w:themeColor="text1"/>
          <w:sz w:val="28"/>
          <w:szCs w:val="28"/>
        </w:rPr>
        <w:t xml:space="preserve"> alkaloids:</w:t>
      </w:r>
      <w:r w:rsidRPr="00823812">
        <w:rPr>
          <w:rStyle w:val="apple-converted-space"/>
          <w:color w:val="000000" w:themeColor="text1"/>
          <w:sz w:val="28"/>
          <w:szCs w:val="28"/>
        </w:rPr>
        <w:t> </w:t>
      </w:r>
      <w:proofErr w:type="spellStart"/>
      <w:r w:rsidRPr="00823812">
        <w:rPr>
          <w:color w:val="000000" w:themeColor="text1"/>
          <w:sz w:val="28"/>
          <w:szCs w:val="28"/>
        </w:rPr>
        <w:t>salsolinol</w:t>
      </w:r>
      <w:proofErr w:type="spellEnd"/>
      <w:r w:rsidRPr="00823812">
        <w:rPr>
          <w:color w:val="000000" w:themeColor="text1"/>
          <w:sz w:val="28"/>
          <w:szCs w:val="28"/>
        </w:rPr>
        <w:t>.</w:t>
      </w:r>
      <w:r w:rsidRPr="00823812">
        <w:rPr>
          <w:rStyle w:val="apple-converted-space"/>
          <w:color w:val="000000" w:themeColor="text1"/>
          <w:sz w:val="28"/>
          <w:szCs w:val="28"/>
        </w:rPr>
        <w:t> </w:t>
      </w:r>
      <w:r w:rsidRPr="00823812">
        <w:rPr>
          <w:color w:val="000000" w:themeColor="text1"/>
          <w:sz w:val="28"/>
          <w:szCs w:val="28"/>
        </w:rPr>
        <w:t>Catechin tannins (10%):</w:t>
      </w:r>
      <w:r w:rsidRPr="00823812">
        <w:rPr>
          <w:rStyle w:val="apple-converted-space"/>
          <w:color w:val="000000" w:themeColor="text1"/>
          <w:sz w:val="28"/>
          <w:szCs w:val="28"/>
        </w:rPr>
        <w:t> </w:t>
      </w:r>
      <w:r w:rsidRPr="00823812">
        <w:rPr>
          <w:color w:val="000000" w:themeColor="text1"/>
          <w:sz w:val="28"/>
          <w:szCs w:val="28"/>
        </w:rPr>
        <w:t xml:space="preserve">including oligomeric </w:t>
      </w:r>
      <w:proofErr w:type="spellStart"/>
      <w:r w:rsidRPr="00823812">
        <w:rPr>
          <w:color w:val="000000" w:themeColor="text1"/>
          <w:sz w:val="28"/>
          <w:szCs w:val="28"/>
        </w:rPr>
        <w:t>proanthocyanidins</w:t>
      </w:r>
      <w:proofErr w:type="spellEnd"/>
      <w:r w:rsidRPr="00823812">
        <w:rPr>
          <w:color w:val="000000" w:themeColor="text1"/>
          <w:sz w:val="28"/>
          <w:szCs w:val="28"/>
        </w:rPr>
        <w:t xml:space="preserve"> (8%).</w:t>
      </w:r>
      <w:r w:rsidRPr="00823812">
        <w:rPr>
          <w:rStyle w:val="apple-converted-space"/>
          <w:color w:val="000000" w:themeColor="text1"/>
          <w:sz w:val="28"/>
          <w:szCs w:val="28"/>
        </w:rPr>
        <w:t> </w:t>
      </w:r>
      <w:r w:rsidRPr="00823812">
        <w:rPr>
          <w:color w:val="000000" w:themeColor="text1"/>
          <w:sz w:val="28"/>
          <w:szCs w:val="28"/>
        </w:rPr>
        <w:t>Oxalates (0.6 to 1%).</w:t>
      </w:r>
    </w:p>
    <w:p w14:paraId="27196BCE" w14:textId="77777777" w:rsidR="00961050" w:rsidRPr="00823812" w:rsidRDefault="00961050" w:rsidP="00961050">
      <w:pPr>
        <w:pStyle w:val="10"/>
        <w:ind w:firstLine="284"/>
        <w:jc w:val="both"/>
        <w:rPr>
          <w:color w:val="000000" w:themeColor="text1"/>
          <w:sz w:val="28"/>
          <w:szCs w:val="28"/>
        </w:rPr>
      </w:pPr>
      <w:r w:rsidRPr="00823812">
        <w:rPr>
          <w:color w:val="000000" w:themeColor="text1"/>
          <w:sz w:val="28"/>
          <w:szCs w:val="28"/>
          <w:lang w:val="en-US"/>
        </w:rPr>
        <w:t>Cocoa seed coat:</w:t>
      </w:r>
      <w:r w:rsidRPr="00823812">
        <w:rPr>
          <w:rStyle w:val="apple-converted-space"/>
          <w:color w:val="000000" w:themeColor="text1"/>
          <w:sz w:val="28"/>
          <w:szCs w:val="28"/>
          <w:lang w:val="en-US"/>
        </w:rPr>
        <w:t> </w:t>
      </w:r>
      <w:r w:rsidRPr="00823812">
        <w:rPr>
          <w:color w:val="000000" w:themeColor="text1"/>
          <w:sz w:val="28"/>
          <w:szCs w:val="28"/>
          <w:lang w:val="en-US"/>
        </w:rPr>
        <w:t>Fat (5%). Purine alkaloids:</w:t>
      </w:r>
      <w:r w:rsidRPr="00823812">
        <w:rPr>
          <w:rStyle w:val="apple-converted-space"/>
          <w:color w:val="000000" w:themeColor="text1"/>
          <w:sz w:val="28"/>
          <w:szCs w:val="28"/>
          <w:lang w:val="en-US"/>
        </w:rPr>
        <w:t> </w:t>
      </w:r>
      <w:r w:rsidRPr="00823812">
        <w:rPr>
          <w:color w:val="000000" w:themeColor="text1"/>
          <w:sz w:val="28"/>
          <w:szCs w:val="28"/>
          <w:lang w:val="en-US"/>
        </w:rPr>
        <w:t>main alkaloid theobromine (0.4-1.2%) with less caffeine (0.02%).</w:t>
      </w:r>
      <w:r w:rsidRPr="00823812">
        <w:rPr>
          <w:rStyle w:val="apple-converted-space"/>
          <w:color w:val="000000" w:themeColor="text1"/>
          <w:sz w:val="28"/>
          <w:szCs w:val="28"/>
          <w:lang w:val="en-US"/>
        </w:rPr>
        <w:t> </w:t>
      </w:r>
      <w:r w:rsidRPr="00823812">
        <w:rPr>
          <w:color w:val="000000" w:themeColor="text1"/>
          <w:sz w:val="28"/>
          <w:szCs w:val="28"/>
          <w:lang w:val="en-US"/>
        </w:rPr>
        <w:t>Biogenic amine:</w:t>
      </w:r>
      <w:r w:rsidRPr="00823812">
        <w:rPr>
          <w:rStyle w:val="apple-converted-space"/>
          <w:color w:val="000000" w:themeColor="text1"/>
          <w:sz w:val="28"/>
          <w:szCs w:val="28"/>
          <w:lang w:val="en-US"/>
        </w:rPr>
        <w:t> </w:t>
      </w:r>
      <w:r w:rsidRPr="00823812">
        <w:rPr>
          <w:color w:val="000000" w:themeColor="text1"/>
          <w:sz w:val="28"/>
          <w:szCs w:val="28"/>
          <w:lang w:val="en-US"/>
        </w:rPr>
        <w:t xml:space="preserve">including phenyl ethyl amine, tyramine, tryptamine, serotonin. </w:t>
      </w:r>
      <w:proofErr w:type="spellStart"/>
      <w:r w:rsidRPr="00823812">
        <w:rPr>
          <w:color w:val="000000" w:themeColor="text1"/>
          <w:sz w:val="28"/>
          <w:szCs w:val="28"/>
          <w:lang w:val="en-US"/>
        </w:rPr>
        <w:t>Proanthocyanidins</w:t>
      </w:r>
      <w:proofErr w:type="spellEnd"/>
      <w:r w:rsidRPr="00823812">
        <w:rPr>
          <w:color w:val="000000" w:themeColor="text1"/>
          <w:sz w:val="28"/>
          <w:szCs w:val="28"/>
          <w:lang w:val="en-US"/>
        </w:rPr>
        <w:t>.</w:t>
      </w:r>
    </w:p>
    <w:p w14:paraId="15497895" w14:textId="77777777" w:rsidR="00961050" w:rsidRPr="00823812" w:rsidRDefault="00961050" w:rsidP="00961050">
      <w:pPr>
        <w:pStyle w:val="10"/>
        <w:ind w:firstLine="284"/>
        <w:jc w:val="both"/>
        <w:rPr>
          <w:color w:val="000000" w:themeColor="text1"/>
          <w:sz w:val="28"/>
          <w:szCs w:val="28"/>
        </w:rPr>
      </w:pPr>
      <w:r w:rsidRPr="00823812">
        <w:rPr>
          <w:color w:val="000000" w:themeColor="text1"/>
          <w:sz w:val="28"/>
          <w:szCs w:val="28"/>
          <w:lang w:val="en-US"/>
        </w:rPr>
        <w:t>Cocoa butter: Triglycerides (melting temperature 31 to 35°C):</w:t>
      </w:r>
      <w:r w:rsidRPr="00823812">
        <w:rPr>
          <w:rStyle w:val="apple-converted-space"/>
          <w:color w:val="000000" w:themeColor="text1"/>
          <w:sz w:val="28"/>
          <w:szCs w:val="28"/>
          <w:lang w:val="en-US"/>
        </w:rPr>
        <w:t> </w:t>
      </w:r>
      <w:r w:rsidRPr="00823812">
        <w:rPr>
          <w:color w:val="000000" w:themeColor="text1"/>
          <w:sz w:val="28"/>
          <w:szCs w:val="28"/>
          <w:lang w:val="en-US"/>
        </w:rPr>
        <w:t>chief fatty acids oleic acid (33 to 39%), stearic acid (30 to 37%), palmitic acid (24 to 31%).</w:t>
      </w:r>
      <w:r w:rsidRPr="00823812">
        <w:rPr>
          <w:rStyle w:val="apple-converted-space"/>
          <w:color w:val="000000" w:themeColor="text1"/>
          <w:sz w:val="28"/>
          <w:szCs w:val="28"/>
          <w:lang w:val="en-US"/>
        </w:rPr>
        <w:t> </w:t>
      </w:r>
      <w:r w:rsidRPr="00823812">
        <w:rPr>
          <w:color w:val="000000" w:themeColor="text1"/>
          <w:sz w:val="28"/>
          <w:szCs w:val="28"/>
          <w:lang w:val="en-US"/>
        </w:rPr>
        <w:t>Free fatty acids. Steroids:</w:t>
      </w:r>
      <w:r w:rsidRPr="00823812">
        <w:rPr>
          <w:rStyle w:val="apple-converted-space"/>
          <w:color w:val="000000" w:themeColor="text1"/>
          <w:sz w:val="28"/>
          <w:szCs w:val="28"/>
          <w:lang w:val="en-US"/>
        </w:rPr>
        <w:t> </w:t>
      </w:r>
      <w:r w:rsidRPr="00823812">
        <w:rPr>
          <w:color w:val="000000" w:themeColor="text1"/>
          <w:sz w:val="28"/>
          <w:szCs w:val="28"/>
          <w:lang w:val="en-US"/>
        </w:rPr>
        <w:t>sterols, including</w:t>
      </w:r>
      <w:r w:rsidRPr="00823812">
        <w:rPr>
          <w:rStyle w:val="apple-converted-space"/>
          <w:color w:val="000000" w:themeColor="text1"/>
          <w:sz w:val="28"/>
          <w:szCs w:val="28"/>
          <w:lang w:val="en-US"/>
        </w:rPr>
        <w:t> </w:t>
      </w:r>
      <w:r w:rsidRPr="00823812">
        <w:rPr>
          <w:color w:val="000000" w:themeColor="text1"/>
          <w:sz w:val="28"/>
          <w:szCs w:val="28"/>
          <w:lang w:val="el-GR"/>
        </w:rPr>
        <w:t>β-</w:t>
      </w:r>
      <w:r w:rsidRPr="00823812">
        <w:rPr>
          <w:color w:val="000000" w:themeColor="text1"/>
          <w:sz w:val="28"/>
          <w:szCs w:val="28"/>
          <w:lang w:val="en-US"/>
        </w:rPr>
        <w:t>sitosterol.</w:t>
      </w:r>
      <w:r w:rsidRPr="00823812">
        <w:rPr>
          <w:rStyle w:val="apple-converted-space"/>
          <w:color w:val="000000" w:themeColor="text1"/>
          <w:sz w:val="28"/>
          <w:szCs w:val="28"/>
          <w:lang w:val="en-US"/>
        </w:rPr>
        <w:t> </w:t>
      </w:r>
      <w:r w:rsidRPr="00823812">
        <w:rPr>
          <w:color w:val="000000" w:themeColor="text1"/>
          <w:sz w:val="28"/>
          <w:szCs w:val="28"/>
          <w:lang w:val="en-US"/>
        </w:rPr>
        <w:t>Purine alkaloids (0.001 to 0.1%).</w:t>
      </w:r>
    </w:p>
    <w:p w14:paraId="3EA3AF31"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Pharmacological Action. Uses.—</w:t>
      </w:r>
      <w:r w:rsidRPr="00823812">
        <w:rPr>
          <w:color w:val="000000" w:themeColor="text1"/>
          <w:sz w:val="28"/>
          <w:szCs w:val="28"/>
          <w:lang w:val="en-US"/>
        </w:rPr>
        <w:t>Cacao butter is used in the making of suppositories (suppository basis), as an excipient for certain pills, and as an emollient.</w:t>
      </w:r>
      <w:r w:rsidRPr="00823812">
        <w:rPr>
          <w:rStyle w:val="apple-converted-space"/>
          <w:color w:val="000000" w:themeColor="text1"/>
          <w:sz w:val="28"/>
          <w:szCs w:val="28"/>
          <w:lang w:val="en-US"/>
        </w:rPr>
        <w:t> </w:t>
      </w:r>
      <w:r w:rsidRPr="00823812">
        <w:rPr>
          <w:color w:val="000000" w:themeColor="text1"/>
          <w:sz w:val="28"/>
          <w:szCs w:val="28"/>
          <w:lang w:val="en-US"/>
        </w:rPr>
        <w:t>Cocoa Butter is used by the pharmaceutical and cosmetic industries as an inactive ingredient in dermatologic preparations.  </w:t>
      </w:r>
      <w:r w:rsidRPr="00823812">
        <w:rPr>
          <w:rStyle w:val="apple-converted-space"/>
          <w:color w:val="000000" w:themeColor="text1"/>
          <w:sz w:val="28"/>
          <w:szCs w:val="28"/>
          <w:lang w:val="en-US"/>
        </w:rPr>
        <w:t> </w:t>
      </w:r>
    </w:p>
    <w:p w14:paraId="2884B415" w14:textId="77777777" w:rsidR="00961050" w:rsidRPr="00823812" w:rsidRDefault="00961050" w:rsidP="00961050">
      <w:pPr>
        <w:pStyle w:val="10"/>
        <w:ind w:firstLine="284"/>
        <w:jc w:val="both"/>
        <w:rPr>
          <w:color w:val="000000" w:themeColor="text1"/>
          <w:sz w:val="28"/>
          <w:szCs w:val="28"/>
        </w:rPr>
      </w:pPr>
      <w:r w:rsidRPr="00823812">
        <w:rPr>
          <w:color w:val="000000" w:themeColor="text1"/>
          <w:sz w:val="28"/>
          <w:szCs w:val="28"/>
          <w:lang w:val="en-US"/>
        </w:rPr>
        <w:t xml:space="preserve">Cocoa seeds can cause constipation because of the tannin content. The drug contains methylxanthines, mainly </w:t>
      </w:r>
      <w:proofErr w:type="spellStart"/>
      <w:r w:rsidRPr="00823812">
        <w:rPr>
          <w:color w:val="000000" w:themeColor="text1"/>
          <w:sz w:val="28"/>
          <w:szCs w:val="28"/>
          <w:lang w:val="en-US"/>
        </w:rPr>
        <w:t>theobromin</w:t>
      </w:r>
      <w:proofErr w:type="spellEnd"/>
      <w:r w:rsidRPr="00823812">
        <w:rPr>
          <w:color w:val="000000" w:themeColor="text1"/>
          <w:sz w:val="28"/>
          <w:szCs w:val="28"/>
          <w:lang w:val="en-US"/>
        </w:rPr>
        <w:t xml:space="preserve">, which have a diuretic, </w:t>
      </w:r>
      <w:proofErr w:type="spellStart"/>
      <w:r w:rsidRPr="00823812">
        <w:rPr>
          <w:color w:val="000000" w:themeColor="text1"/>
          <w:sz w:val="28"/>
          <w:szCs w:val="28"/>
          <w:lang w:val="en-US"/>
        </w:rPr>
        <w:t>broncholytic</w:t>
      </w:r>
      <w:proofErr w:type="spellEnd"/>
      <w:r w:rsidRPr="00823812">
        <w:rPr>
          <w:color w:val="000000" w:themeColor="text1"/>
          <w:sz w:val="28"/>
          <w:szCs w:val="28"/>
          <w:lang w:val="en-US"/>
        </w:rPr>
        <w:t>, and vasodilatory effect. They also stimulate cardiac muscle performance and act as a muscle relaxant. Cocoa seed is also used as a mild stimulant (in compound drinks containing caffeine).</w:t>
      </w:r>
    </w:p>
    <w:p w14:paraId="05FD55D6" w14:textId="77777777" w:rsidR="00961050" w:rsidRPr="00823812" w:rsidRDefault="00961050" w:rsidP="00961050">
      <w:pPr>
        <w:pStyle w:val="10"/>
        <w:ind w:firstLine="284"/>
        <w:jc w:val="both"/>
        <w:rPr>
          <w:color w:val="000000" w:themeColor="text1"/>
          <w:sz w:val="28"/>
          <w:szCs w:val="28"/>
        </w:rPr>
      </w:pPr>
      <w:r w:rsidRPr="00823812">
        <w:rPr>
          <w:color w:val="000000" w:themeColor="text1"/>
          <w:sz w:val="28"/>
          <w:szCs w:val="28"/>
          <w:lang w:val="en-US"/>
        </w:rPr>
        <w:lastRenderedPageBreak/>
        <w:t>Cocoa is used medicinally to mask the taste of bitter substances like quinine. Its chief use is as a nutrient beverage. </w:t>
      </w:r>
    </w:p>
    <w:p w14:paraId="62D29BCD" w14:textId="77777777" w:rsidR="00961050" w:rsidRPr="00823812" w:rsidRDefault="00961050" w:rsidP="00961050">
      <w:pPr>
        <w:spacing w:before="100"/>
        <w:ind w:firstLine="284"/>
        <w:jc w:val="center"/>
        <w:rPr>
          <w:color w:val="000000" w:themeColor="text1"/>
          <w:sz w:val="28"/>
          <w:szCs w:val="28"/>
        </w:rPr>
      </w:pPr>
      <w:r w:rsidRPr="00823812">
        <w:rPr>
          <w:noProof/>
          <w:color w:val="000000" w:themeColor="text1"/>
          <w:sz w:val="28"/>
          <w:szCs w:val="28"/>
        </w:rPr>
        <w:drawing>
          <wp:inline distT="0" distB="0" distL="0" distR="0" wp14:anchorId="2C5B8CB0" wp14:editId="4F311314">
            <wp:extent cx="3472815" cy="2276475"/>
            <wp:effectExtent l="0" t="0" r="698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2815" cy="2276475"/>
                    </a:xfrm>
                    <a:prstGeom prst="rect">
                      <a:avLst/>
                    </a:prstGeom>
                    <a:noFill/>
                    <a:ln>
                      <a:noFill/>
                    </a:ln>
                  </pic:spPr>
                </pic:pic>
              </a:graphicData>
            </a:graphic>
          </wp:inline>
        </w:drawing>
      </w:r>
      <w:r w:rsidRPr="00823812">
        <w:rPr>
          <w:b/>
          <w:bCs/>
          <w:i/>
          <w:iCs/>
          <w:color w:val="000000" w:themeColor="text1"/>
          <w:sz w:val="28"/>
          <w:szCs w:val="28"/>
          <w:lang w:val="en-US"/>
        </w:rPr>
        <w:t>Olea europaea</w:t>
      </w:r>
    </w:p>
    <w:p w14:paraId="44AFF5FE"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w:t>
      </w:r>
    </w:p>
    <w:p w14:paraId="2D7CE80B"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Botanical Origin.—</w:t>
      </w:r>
      <w:r w:rsidRPr="00823812">
        <w:rPr>
          <w:i/>
          <w:iCs/>
          <w:color w:val="000000" w:themeColor="text1"/>
          <w:sz w:val="28"/>
          <w:szCs w:val="28"/>
          <w:lang w:val="en-US"/>
        </w:rPr>
        <w:t>Olea europaea</w:t>
      </w:r>
      <w:r w:rsidRPr="00823812">
        <w:rPr>
          <w:rStyle w:val="apple-converted-space"/>
          <w:color w:val="000000" w:themeColor="text1"/>
          <w:sz w:val="28"/>
          <w:szCs w:val="28"/>
          <w:lang w:val="en-US"/>
        </w:rPr>
        <w:t> </w:t>
      </w:r>
      <w:r w:rsidRPr="00823812">
        <w:rPr>
          <w:color w:val="000000" w:themeColor="text1"/>
          <w:sz w:val="28"/>
          <w:szCs w:val="28"/>
          <w:lang w:val="en-US"/>
        </w:rPr>
        <w:t xml:space="preserve">L. (Engl. — Olive; </w:t>
      </w:r>
      <w:proofErr w:type="spellStart"/>
      <w:r w:rsidRPr="00823812">
        <w:rPr>
          <w:color w:val="000000" w:themeColor="text1"/>
          <w:sz w:val="28"/>
          <w:szCs w:val="28"/>
          <w:lang w:val="en-US"/>
        </w:rPr>
        <w:t>Ukr</w:t>
      </w:r>
      <w:proofErr w:type="spellEnd"/>
      <w:r w:rsidRPr="00823812">
        <w:rPr>
          <w:color w:val="000000" w:themeColor="text1"/>
          <w:sz w:val="28"/>
          <w:szCs w:val="28"/>
          <w:lang w:val="en-US"/>
        </w:rPr>
        <w:t>. —</w:t>
      </w:r>
      <w:r w:rsidRPr="00823812">
        <w:rPr>
          <w:rStyle w:val="apple-converted-space"/>
          <w:color w:val="000000" w:themeColor="text1"/>
          <w:sz w:val="28"/>
          <w:szCs w:val="28"/>
          <w:lang w:val="en-US"/>
        </w:rPr>
        <w:t> </w:t>
      </w:r>
      <w:proofErr w:type="spellStart"/>
      <w:r w:rsidRPr="00823812">
        <w:rPr>
          <w:color w:val="000000" w:themeColor="text1"/>
          <w:sz w:val="28"/>
          <w:szCs w:val="28"/>
          <w:lang w:val="ru-RU"/>
        </w:rPr>
        <w:t>Маслинаєвропейська</w:t>
      </w:r>
      <w:proofErr w:type="spellEnd"/>
      <w:r w:rsidRPr="00961050">
        <w:rPr>
          <w:color w:val="000000" w:themeColor="text1"/>
          <w:sz w:val="28"/>
          <w:szCs w:val="28"/>
          <w:lang w:val="en-US"/>
        </w:rPr>
        <w:t>;</w:t>
      </w:r>
      <w:r w:rsidRPr="00961050">
        <w:rPr>
          <w:rStyle w:val="apple-converted-space"/>
          <w:color w:val="000000" w:themeColor="text1"/>
          <w:sz w:val="28"/>
          <w:szCs w:val="28"/>
          <w:lang w:val="en-US"/>
        </w:rPr>
        <w:t> </w:t>
      </w:r>
      <w:r w:rsidRPr="00823812">
        <w:rPr>
          <w:color w:val="000000" w:themeColor="text1"/>
          <w:sz w:val="28"/>
          <w:szCs w:val="28"/>
          <w:lang w:val="en-US"/>
        </w:rPr>
        <w:t>Rus. —</w:t>
      </w:r>
      <w:r w:rsidRPr="00823812">
        <w:rPr>
          <w:rStyle w:val="apple-converted-space"/>
          <w:color w:val="000000" w:themeColor="text1"/>
          <w:sz w:val="28"/>
          <w:szCs w:val="28"/>
          <w:lang w:val="en-US"/>
        </w:rPr>
        <w:t> </w:t>
      </w:r>
      <w:r w:rsidRPr="00823812">
        <w:rPr>
          <w:color w:val="000000" w:themeColor="text1"/>
          <w:sz w:val="28"/>
          <w:szCs w:val="28"/>
          <w:lang w:val="ru-RU"/>
        </w:rPr>
        <w:t>Маслина</w:t>
      </w:r>
      <w:r w:rsidRPr="00961050">
        <w:rPr>
          <w:rStyle w:val="apple-converted-space"/>
          <w:color w:val="000000" w:themeColor="text1"/>
          <w:sz w:val="28"/>
          <w:szCs w:val="28"/>
          <w:lang w:val="en-US"/>
        </w:rPr>
        <w:t> </w:t>
      </w:r>
      <w:r w:rsidRPr="00823812">
        <w:rPr>
          <w:color w:val="000000" w:themeColor="text1"/>
          <w:sz w:val="28"/>
          <w:szCs w:val="28"/>
          <w:lang w:val="en-US"/>
        </w:rPr>
        <w:t>e</w:t>
      </w:r>
      <w:proofErr w:type="spellStart"/>
      <w:r w:rsidRPr="00823812">
        <w:rPr>
          <w:color w:val="000000" w:themeColor="text1"/>
          <w:sz w:val="28"/>
          <w:szCs w:val="28"/>
          <w:lang w:val="ru-RU"/>
        </w:rPr>
        <w:t>вропейская</w:t>
      </w:r>
      <w:proofErr w:type="spellEnd"/>
      <w:r w:rsidRPr="00961050">
        <w:rPr>
          <w:color w:val="000000" w:themeColor="text1"/>
          <w:sz w:val="28"/>
          <w:szCs w:val="28"/>
          <w:lang w:val="en-US"/>
        </w:rPr>
        <w:t>,</w:t>
      </w:r>
      <w:r w:rsidRPr="00961050">
        <w:rPr>
          <w:rStyle w:val="apple-converted-space"/>
          <w:color w:val="000000" w:themeColor="text1"/>
          <w:sz w:val="28"/>
          <w:szCs w:val="28"/>
          <w:lang w:val="en-US"/>
        </w:rPr>
        <w:t> </w:t>
      </w:r>
      <w:r w:rsidRPr="00823812">
        <w:rPr>
          <w:color w:val="000000" w:themeColor="text1"/>
          <w:sz w:val="28"/>
          <w:szCs w:val="28"/>
          <w:lang w:val="ru-RU"/>
        </w:rPr>
        <w:t>олива</w:t>
      </w:r>
      <w:r w:rsidRPr="00961050">
        <w:rPr>
          <w:color w:val="000000" w:themeColor="text1"/>
          <w:sz w:val="28"/>
          <w:szCs w:val="28"/>
          <w:lang w:val="en-US"/>
        </w:rPr>
        <w:t>)</w:t>
      </w:r>
      <w:r w:rsidRPr="00961050">
        <w:rPr>
          <w:b/>
          <w:bCs/>
          <w:color w:val="000000" w:themeColor="text1"/>
          <w:sz w:val="28"/>
          <w:szCs w:val="28"/>
          <w:lang w:val="en-US"/>
        </w:rPr>
        <w:t>.</w:t>
      </w:r>
      <w:r w:rsidRPr="00961050">
        <w:rPr>
          <w:rStyle w:val="apple-converted-space"/>
          <w:b/>
          <w:bCs/>
          <w:color w:val="000000" w:themeColor="text1"/>
          <w:sz w:val="28"/>
          <w:szCs w:val="28"/>
          <w:lang w:val="en-US"/>
        </w:rPr>
        <w:t> </w:t>
      </w:r>
      <w:r w:rsidRPr="00823812">
        <w:rPr>
          <w:color w:val="000000" w:themeColor="text1"/>
          <w:sz w:val="28"/>
          <w:szCs w:val="28"/>
          <w:lang w:val="en-US"/>
        </w:rPr>
        <w:t>Family –</w:t>
      </w:r>
      <w:r w:rsidRPr="00823812">
        <w:rPr>
          <w:rStyle w:val="apple-converted-space"/>
          <w:i/>
          <w:iCs/>
          <w:color w:val="000000" w:themeColor="text1"/>
          <w:sz w:val="28"/>
          <w:szCs w:val="28"/>
          <w:lang w:val="en-US"/>
        </w:rPr>
        <w:t> </w:t>
      </w:r>
      <w:r w:rsidRPr="00823812">
        <w:rPr>
          <w:i/>
          <w:iCs/>
          <w:color w:val="000000" w:themeColor="text1"/>
          <w:sz w:val="28"/>
          <w:szCs w:val="28"/>
          <w:lang w:val="en-US"/>
        </w:rPr>
        <w:t>Oleaceae</w:t>
      </w:r>
      <w:r w:rsidRPr="00823812">
        <w:rPr>
          <w:color w:val="000000" w:themeColor="text1"/>
          <w:sz w:val="28"/>
          <w:szCs w:val="28"/>
          <w:lang w:val="en-US"/>
        </w:rPr>
        <w:t>.</w:t>
      </w:r>
      <w:r w:rsidRPr="00823812">
        <w:rPr>
          <w:i/>
          <w:iCs/>
          <w:color w:val="000000" w:themeColor="text1"/>
          <w:sz w:val="28"/>
          <w:szCs w:val="28"/>
          <w:lang w:val="en-US"/>
        </w:rPr>
        <w:t> </w:t>
      </w:r>
      <w:r w:rsidRPr="00823812">
        <w:rPr>
          <w:rStyle w:val="apple-converted-space"/>
          <w:i/>
          <w:iCs/>
          <w:color w:val="000000" w:themeColor="text1"/>
          <w:sz w:val="28"/>
          <w:szCs w:val="28"/>
          <w:lang w:val="en-US"/>
        </w:rPr>
        <w:t> </w:t>
      </w:r>
    </w:p>
    <w:p w14:paraId="2BDEAE83"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Part</w:t>
      </w:r>
      <w:r w:rsidRPr="00823812">
        <w:rPr>
          <w:rStyle w:val="apple-converted-space"/>
          <w:color w:val="000000" w:themeColor="text1"/>
          <w:sz w:val="28"/>
          <w:szCs w:val="28"/>
          <w:lang w:val="en-US"/>
        </w:rPr>
        <w:t> </w:t>
      </w:r>
      <w:r w:rsidRPr="00823812">
        <w:rPr>
          <w:b/>
          <w:bCs/>
          <w:color w:val="000000" w:themeColor="text1"/>
          <w:sz w:val="28"/>
          <w:szCs w:val="28"/>
          <w:lang w:val="en-US"/>
        </w:rPr>
        <w:t>Used</w:t>
      </w:r>
      <w:r w:rsidRPr="00823812">
        <w:rPr>
          <w:color w:val="000000" w:themeColor="text1"/>
          <w:sz w:val="28"/>
          <w:szCs w:val="28"/>
          <w:lang w:val="en-US"/>
        </w:rPr>
        <w:t>.—</w:t>
      </w:r>
      <w:r w:rsidRPr="00823812">
        <w:rPr>
          <w:b/>
          <w:bCs/>
          <w:i/>
          <w:iCs/>
          <w:color w:val="000000" w:themeColor="text1"/>
          <w:sz w:val="28"/>
          <w:szCs w:val="28"/>
          <w:lang w:val="en-US"/>
        </w:rPr>
        <w:t xml:space="preserve">Oleum </w:t>
      </w:r>
      <w:proofErr w:type="spellStart"/>
      <w:r w:rsidRPr="00823812">
        <w:rPr>
          <w:b/>
          <w:bCs/>
          <w:i/>
          <w:iCs/>
          <w:color w:val="000000" w:themeColor="text1"/>
          <w:sz w:val="28"/>
          <w:szCs w:val="28"/>
          <w:lang w:val="en-US"/>
        </w:rPr>
        <w:t>Olivarum</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is the fixed oil obtained from the ripe fruits of</w:t>
      </w:r>
      <w:r w:rsidRPr="00823812">
        <w:rPr>
          <w:rStyle w:val="apple-converted-space"/>
          <w:i/>
          <w:iCs/>
          <w:color w:val="000000" w:themeColor="text1"/>
          <w:sz w:val="28"/>
          <w:szCs w:val="28"/>
          <w:lang w:val="en-US"/>
        </w:rPr>
        <w:t> </w:t>
      </w:r>
      <w:r w:rsidRPr="00823812">
        <w:rPr>
          <w:i/>
          <w:iCs/>
          <w:color w:val="000000" w:themeColor="text1"/>
          <w:sz w:val="28"/>
          <w:szCs w:val="28"/>
          <w:lang w:val="en-US"/>
        </w:rPr>
        <w:t>Olea europaea</w:t>
      </w:r>
      <w:r w:rsidRPr="00823812">
        <w:rPr>
          <w:rStyle w:val="apple-converted-space"/>
          <w:color w:val="000000" w:themeColor="text1"/>
          <w:sz w:val="28"/>
          <w:szCs w:val="28"/>
          <w:lang w:val="en-US"/>
        </w:rPr>
        <w:t> </w:t>
      </w:r>
      <w:r w:rsidRPr="00823812">
        <w:rPr>
          <w:color w:val="000000" w:themeColor="text1"/>
          <w:sz w:val="28"/>
          <w:szCs w:val="28"/>
          <w:lang w:val="en-US"/>
        </w:rPr>
        <w:t>L.,</w:t>
      </w:r>
      <w:r w:rsidRPr="00823812">
        <w:rPr>
          <w:rStyle w:val="apple-converted-space"/>
          <w:i/>
          <w:iCs/>
          <w:color w:val="000000" w:themeColor="text1"/>
          <w:sz w:val="28"/>
          <w:szCs w:val="28"/>
          <w:lang w:val="uk-UA"/>
        </w:rPr>
        <w:t> </w:t>
      </w:r>
      <w:proofErr w:type="spellStart"/>
      <w:r w:rsidRPr="00823812">
        <w:rPr>
          <w:i/>
          <w:iCs/>
          <w:color w:val="000000" w:themeColor="text1"/>
          <w:sz w:val="28"/>
          <w:szCs w:val="28"/>
          <w:lang w:val="uk-UA"/>
        </w:rPr>
        <w:t>Oleaceae</w:t>
      </w:r>
      <w:proofErr w:type="spellEnd"/>
      <w:r w:rsidRPr="00823812">
        <w:rPr>
          <w:color w:val="000000" w:themeColor="text1"/>
          <w:sz w:val="28"/>
          <w:szCs w:val="28"/>
          <w:lang w:val="uk-UA"/>
        </w:rPr>
        <w:t>.</w:t>
      </w:r>
      <w:r w:rsidRPr="00823812">
        <w:rPr>
          <w:i/>
          <w:iCs/>
          <w:color w:val="000000" w:themeColor="text1"/>
          <w:sz w:val="28"/>
          <w:szCs w:val="28"/>
          <w:lang w:val="uk-UA"/>
        </w:rPr>
        <w:t> </w:t>
      </w:r>
      <w:r w:rsidRPr="00823812">
        <w:rPr>
          <w:rStyle w:val="apple-converted-space"/>
          <w:i/>
          <w:iCs/>
          <w:color w:val="000000" w:themeColor="text1"/>
          <w:sz w:val="28"/>
          <w:szCs w:val="28"/>
          <w:lang w:val="uk-UA"/>
        </w:rPr>
        <w:t> </w:t>
      </w:r>
      <w:r w:rsidRPr="00823812">
        <w:rPr>
          <w:color w:val="000000" w:themeColor="text1"/>
          <w:sz w:val="28"/>
          <w:szCs w:val="28"/>
          <w:lang w:val="uk-UA"/>
        </w:rPr>
        <w:t>  </w:t>
      </w:r>
    </w:p>
    <w:p w14:paraId="18D99A21"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Habitat.—</w:t>
      </w:r>
      <w:r w:rsidRPr="00823812">
        <w:rPr>
          <w:color w:val="000000" w:themeColor="text1"/>
          <w:sz w:val="28"/>
          <w:szCs w:val="28"/>
          <w:lang w:val="en-US"/>
        </w:rPr>
        <w:t>Probably the Lebanon.</w:t>
      </w:r>
      <w:r w:rsidRPr="00823812">
        <w:rPr>
          <w:rStyle w:val="apple-converted-space"/>
          <w:color w:val="000000" w:themeColor="text1"/>
          <w:sz w:val="28"/>
          <w:szCs w:val="28"/>
          <w:lang w:val="en-US"/>
        </w:rPr>
        <w:t> </w:t>
      </w:r>
      <w:r w:rsidRPr="00823812">
        <w:rPr>
          <w:color w:val="000000" w:themeColor="text1"/>
          <w:sz w:val="28"/>
          <w:szCs w:val="28"/>
          <w:lang w:val="en-US"/>
        </w:rPr>
        <w:t>The plant grows in almost all of the southern European countries and throughout the entire Mediterranean region as far as Iran and beyond the Caucasus. Olive trees are cultivated in many regions of the world.</w:t>
      </w:r>
      <w:r w:rsidRPr="00823812">
        <w:rPr>
          <w:rStyle w:val="apple-converted-space"/>
          <w:color w:val="000000" w:themeColor="text1"/>
          <w:sz w:val="28"/>
          <w:szCs w:val="28"/>
          <w:lang w:val="en-US"/>
        </w:rPr>
        <w:t> </w:t>
      </w:r>
    </w:p>
    <w:p w14:paraId="6EFAA2DA" w14:textId="77777777" w:rsidR="00961050" w:rsidRPr="00823812" w:rsidRDefault="00961050" w:rsidP="00961050">
      <w:pPr>
        <w:pStyle w:val="10"/>
        <w:ind w:firstLine="284"/>
        <w:jc w:val="both"/>
        <w:rPr>
          <w:color w:val="000000" w:themeColor="text1"/>
          <w:sz w:val="28"/>
          <w:szCs w:val="28"/>
          <w:lang w:eastAsia="en-US"/>
        </w:rPr>
      </w:pPr>
      <w:r w:rsidRPr="00823812">
        <w:rPr>
          <w:b/>
          <w:bCs/>
          <w:color w:val="000000" w:themeColor="text1"/>
          <w:sz w:val="28"/>
          <w:szCs w:val="28"/>
          <w:lang w:val="en-US"/>
        </w:rPr>
        <w:t>Plant.—</w:t>
      </w:r>
      <w:r w:rsidRPr="00823812">
        <w:rPr>
          <w:color w:val="000000" w:themeColor="text1"/>
          <w:sz w:val="28"/>
          <w:szCs w:val="28"/>
          <w:lang w:val="en-US"/>
        </w:rPr>
        <w:t xml:space="preserve">Olive grows as a medium high shrub or a tree up to 10 m high. The plant has pale bark and </w:t>
      </w:r>
      <w:proofErr w:type="spellStart"/>
      <w:r w:rsidRPr="00823812">
        <w:rPr>
          <w:color w:val="000000" w:themeColor="text1"/>
          <w:sz w:val="28"/>
          <w:szCs w:val="28"/>
          <w:lang w:val="en-US"/>
        </w:rPr>
        <w:t>canelike</w:t>
      </w:r>
      <w:proofErr w:type="spellEnd"/>
      <w:r w:rsidRPr="00823812">
        <w:rPr>
          <w:color w:val="000000" w:themeColor="text1"/>
          <w:sz w:val="28"/>
          <w:szCs w:val="28"/>
          <w:lang w:val="en-US"/>
        </w:rPr>
        <w:t>, quadrangular to round, initially downy, thorny or thornless branches. The leaves are opposite, entire, stiff, coriaceous,</w:t>
      </w:r>
      <w:r w:rsidRPr="00823812">
        <w:rPr>
          <w:rStyle w:val="apple-converted-space"/>
          <w:color w:val="000000" w:themeColor="text1"/>
          <w:sz w:val="28"/>
          <w:szCs w:val="28"/>
          <w:lang w:val="en-US"/>
        </w:rPr>
        <w:t> </w:t>
      </w:r>
      <w:r w:rsidRPr="00823812">
        <w:rPr>
          <w:color w:val="000000" w:themeColor="text1"/>
          <w:sz w:val="28"/>
          <w:szCs w:val="28"/>
          <w:lang w:val="en-US"/>
        </w:rPr>
        <w:t>evergreen,</w:t>
      </w:r>
      <w:r w:rsidRPr="00823812">
        <w:rPr>
          <w:rStyle w:val="apple-converted-space"/>
          <w:color w:val="000000" w:themeColor="text1"/>
          <w:sz w:val="28"/>
          <w:szCs w:val="28"/>
          <w:lang w:val="en-US"/>
        </w:rPr>
        <w:t> </w:t>
      </w:r>
      <w:r w:rsidRPr="00823812">
        <w:rPr>
          <w:color w:val="000000" w:themeColor="text1"/>
          <w:sz w:val="28"/>
          <w:szCs w:val="28"/>
          <w:lang w:val="en-US"/>
        </w:rPr>
        <w:t xml:space="preserve">narrow elliptical to lanceolate or cordate with thorny tips. The upper surface is dark green, glabrous or covered with scattered scutiform hairs; the underside shimmers silver with </w:t>
      </w:r>
      <w:proofErr w:type="spellStart"/>
      <w:r w:rsidRPr="00823812">
        <w:rPr>
          <w:color w:val="000000" w:themeColor="text1"/>
          <w:sz w:val="28"/>
          <w:szCs w:val="28"/>
          <w:lang w:val="en-US"/>
        </w:rPr>
        <w:t>scuitform</w:t>
      </w:r>
      <w:proofErr w:type="spellEnd"/>
      <w:r w:rsidRPr="00823812">
        <w:rPr>
          <w:color w:val="000000" w:themeColor="text1"/>
          <w:sz w:val="28"/>
          <w:szCs w:val="28"/>
          <w:lang w:val="en-US"/>
        </w:rPr>
        <w:t xml:space="preserve"> hairs. The</w:t>
      </w:r>
      <w:r w:rsidRPr="00823812">
        <w:rPr>
          <w:rStyle w:val="apple-converted-space"/>
          <w:color w:val="000000" w:themeColor="text1"/>
          <w:sz w:val="28"/>
          <w:szCs w:val="28"/>
          <w:lang w:val="en-US"/>
        </w:rPr>
        <w:t> </w:t>
      </w:r>
      <w:r w:rsidRPr="00823812">
        <w:rPr>
          <w:color w:val="000000" w:themeColor="text1"/>
          <w:sz w:val="28"/>
          <w:szCs w:val="28"/>
          <w:lang w:val="en-US"/>
        </w:rPr>
        <w:t>yellowish-white</w:t>
      </w:r>
      <w:r w:rsidRPr="00823812">
        <w:rPr>
          <w:rStyle w:val="apple-converted-space"/>
          <w:color w:val="000000" w:themeColor="text1"/>
          <w:sz w:val="28"/>
          <w:szCs w:val="28"/>
          <w:lang w:val="en-US"/>
        </w:rPr>
        <w:t> </w:t>
      </w:r>
      <w:r w:rsidRPr="00823812">
        <w:rPr>
          <w:color w:val="000000" w:themeColor="text1"/>
          <w:sz w:val="28"/>
          <w:szCs w:val="28"/>
          <w:lang w:val="en-US"/>
        </w:rPr>
        <w:t>flowers are in small axillary clustered inflorescence (raceme). The calyx has 4 tips. The white corolla has a short tube and 4 lobes. The superior ovary is bilocular, with each side having 2 hanging anatropal ovules. The drupe has 1 to 2 seeds, is fleshy, plum-like or round. The smooth drupe is initially green, then red and finally blue-black when ripe. The very hard stone contains oblong compact seeds with many endosperm.</w:t>
      </w:r>
      <w:r w:rsidRPr="00823812">
        <w:rPr>
          <w:color w:val="000000" w:themeColor="text1"/>
          <w:sz w:val="28"/>
          <w:szCs w:val="28"/>
          <w:lang w:eastAsia="en-US"/>
        </w:rPr>
        <w:t xml:space="preserve"> </w:t>
      </w:r>
    </w:p>
    <w:p w14:paraId="20466E3F" w14:textId="77777777" w:rsidR="00961050" w:rsidRPr="00823812" w:rsidRDefault="00961050" w:rsidP="00961050">
      <w:pPr>
        <w:pStyle w:val="10"/>
        <w:ind w:firstLine="284"/>
        <w:jc w:val="both"/>
        <w:rPr>
          <w:color w:val="000000" w:themeColor="text1"/>
          <w:sz w:val="28"/>
          <w:szCs w:val="28"/>
          <w:lang w:eastAsia="en-US"/>
        </w:rPr>
      </w:pPr>
      <w:r w:rsidRPr="00823812">
        <w:rPr>
          <w:noProof/>
          <w:color w:val="000000" w:themeColor="text1"/>
          <w:sz w:val="28"/>
          <w:szCs w:val="28"/>
        </w:rPr>
        <w:lastRenderedPageBreak/>
        <w:drawing>
          <wp:inline distT="0" distB="0" distL="0" distR="0" wp14:anchorId="28B5C99F" wp14:editId="6104AD0E">
            <wp:extent cx="3706495" cy="3472815"/>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6495" cy="3472815"/>
                    </a:xfrm>
                    <a:prstGeom prst="rect">
                      <a:avLst/>
                    </a:prstGeom>
                    <a:noFill/>
                    <a:ln>
                      <a:noFill/>
                    </a:ln>
                  </pic:spPr>
                </pic:pic>
              </a:graphicData>
            </a:graphic>
          </wp:inline>
        </w:drawing>
      </w:r>
    </w:p>
    <w:p w14:paraId="490033D6"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Fig.</w:t>
      </w:r>
      <w:r w:rsidRPr="00823812">
        <w:rPr>
          <w:rStyle w:val="apple-converted-space"/>
          <w:b/>
          <w:bCs/>
          <w:color w:val="000000" w:themeColor="text1"/>
          <w:sz w:val="28"/>
          <w:szCs w:val="28"/>
          <w:lang w:val="en-US"/>
        </w:rPr>
        <w:t> </w:t>
      </w:r>
      <w:r w:rsidRPr="00823812">
        <w:rPr>
          <w:i/>
          <w:iCs/>
          <w:color w:val="000000" w:themeColor="text1"/>
          <w:sz w:val="28"/>
          <w:szCs w:val="28"/>
          <w:lang w:val="en-US"/>
        </w:rPr>
        <w:t>Olea europaea</w:t>
      </w:r>
    </w:p>
    <w:p w14:paraId="27D1877D"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 </w:t>
      </w:r>
    </w:p>
    <w:p w14:paraId="2C478BB8"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MPM Description.</w:t>
      </w:r>
      <w:r w:rsidRPr="00823812">
        <w:rPr>
          <w:color w:val="000000" w:themeColor="text1"/>
          <w:sz w:val="28"/>
          <w:szCs w:val="28"/>
          <w:lang w:val="en-US"/>
        </w:rPr>
        <w:t>—According to the EP.,</w:t>
      </w:r>
      <w:r w:rsidRPr="00823812">
        <w:rPr>
          <w:rStyle w:val="apple-converted-space"/>
          <w:color w:val="000000" w:themeColor="text1"/>
          <w:sz w:val="28"/>
          <w:szCs w:val="28"/>
          <w:lang w:val="en-US"/>
        </w:rPr>
        <w:t> </w:t>
      </w:r>
      <w:r w:rsidRPr="00823812">
        <w:rPr>
          <w:color w:val="000000" w:themeColor="text1"/>
          <w:sz w:val="28"/>
          <w:szCs w:val="28"/>
          <w:lang w:val="en-US"/>
        </w:rPr>
        <w:t>Virgin olive oil</w:t>
      </w:r>
      <w:r w:rsidRPr="00823812">
        <w:rPr>
          <w:rStyle w:val="apple-converted-space"/>
          <w:color w:val="000000" w:themeColor="text1"/>
          <w:sz w:val="28"/>
          <w:szCs w:val="28"/>
          <w:lang w:val="en-US"/>
        </w:rPr>
        <w:t> </w:t>
      </w:r>
      <w:r w:rsidRPr="00823812">
        <w:rPr>
          <w:i/>
          <w:iCs/>
          <w:color w:val="000000" w:themeColor="text1"/>
          <w:sz w:val="28"/>
          <w:szCs w:val="28"/>
          <w:lang w:val="en-US"/>
        </w:rPr>
        <w:t>(</w:t>
      </w:r>
      <w:proofErr w:type="spellStart"/>
      <w:r w:rsidRPr="00823812">
        <w:rPr>
          <w:i/>
          <w:iCs/>
          <w:color w:val="000000" w:themeColor="text1"/>
          <w:sz w:val="28"/>
          <w:szCs w:val="28"/>
          <w:lang w:val="en-US"/>
        </w:rPr>
        <w:t>Olivae</w:t>
      </w:r>
      <w:proofErr w:type="spellEnd"/>
      <w:r w:rsidRPr="00823812">
        <w:rPr>
          <w:i/>
          <w:iCs/>
          <w:color w:val="000000" w:themeColor="text1"/>
          <w:sz w:val="28"/>
          <w:szCs w:val="28"/>
          <w:lang w:val="en-US"/>
        </w:rPr>
        <w:t xml:space="preserve"> oleum </w:t>
      </w:r>
      <w:proofErr w:type="spellStart"/>
      <w:r w:rsidRPr="00823812">
        <w:rPr>
          <w:i/>
          <w:iCs/>
          <w:color w:val="000000" w:themeColor="text1"/>
          <w:sz w:val="28"/>
          <w:szCs w:val="28"/>
          <w:lang w:val="en-US"/>
        </w:rPr>
        <w:t>virginale</w:t>
      </w:r>
      <w:proofErr w:type="spellEnd"/>
      <w:r w:rsidRPr="00823812">
        <w:rPr>
          <w:i/>
          <w:iCs/>
          <w:color w:val="000000" w:themeColor="text1"/>
          <w:sz w:val="28"/>
          <w:szCs w:val="28"/>
          <w:lang w:val="en-US"/>
        </w:rPr>
        <w:t>)</w:t>
      </w:r>
      <w:r w:rsidRPr="00823812">
        <w:rPr>
          <w:color w:val="000000" w:themeColor="text1"/>
          <w:sz w:val="28"/>
          <w:szCs w:val="28"/>
          <w:lang w:val="en-US"/>
        </w:rPr>
        <w:t>is the fatty oil obtained by cold expression or other suitable</w:t>
      </w:r>
      <w:r w:rsidRPr="00823812">
        <w:rPr>
          <w:rStyle w:val="apple-converted-space"/>
          <w:color w:val="000000" w:themeColor="text1"/>
          <w:sz w:val="28"/>
          <w:szCs w:val="28"/>
          <w:lang w:val="en-US"/>
        </w:rPr>
        <w:t> </w:t>
      </w:r>
      <w:r w:rsidRPr="00823812">
        <w:rPr>
          <w:color w:val="000000" w:themeColor="text1"/>
          <w:sz w:val="28"/>
          <w:szCs w:val="28"/>
          <w:lang w:val="en-US"/>
        </w:rPr>
        <w:t>mechanical means from the ripe drupes of</w:t>
      </w:r>
      <w:r w:rsidRPr="00823812">
        <w:rPr>
          <w:rStyle w:val="apple-converted-space"/>
          <w:i/>
          <w:iCs/>
          <w:color w:val="000000" w:themeColor="text1"/>
          <w:sz w:val="28"/>
          <w:szCs w:val="28"/>
          <w:lang w:val="en-US"/>
        </w:rPr>
        <w:t> </w:t>
      </w:r>
      <w:r w:rsidRPr="00823812">
        <w:rPr>
          <w:i/>
          <w:iCs/>
          <w:color w:val="000000" w:themeColor="text1"/>
          <w:sz w:val="28"/>
          <w:szCs w:val="28"/>
          <w:lang w:val="en-US"/>
        </w:rPr>
        <w:t>Olea europaea</w:t>
      </w:r>
      <w:r w:rsidRPr="00823812">
        <w:rPr>
          <w:rStyle w:val="apple-converted-space"/>
          <w:color w:val="000000" w:themeColor="text1"/>
          <w:sz w:val="28"/>
          <w:szCs w:val="28"/>
          <w:lang w:val="en-US"/>
        </w:rPr>
        <w:t> </w:t>
      </w:r>
      <w:r w:rsidRPr="00823812">
        <w:rPr>
          <w:color w:val="000000" w:themeColor="text1"/>
          <w:sz w:val="28"/>
          <w:szCs w:val="28"/>
          <w:lang w:val="en-US"/>
        </w:rPr>
        <w:t>L.</w:t>
      </w:r>
    </w:p>
    <w:p w14:paraId="4FC7EC5B"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xml:space="preserve">Virgin olive oil is a clear, yellow or greenish-yellow, transparent liquid with a characteristic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practically insoluble in alcohol, miscible with light petroleum (50 °C to 70 °C).  When cooled, it begins to become cloudy at 10 °C and becomes a butter-like mass at about 0 °C. It has a relative density of about 0.913.</w:t>
      </w:r>
      <w:r w:rsidRPr="00823812">
        <w:rPr>
          <w:rStyle w:val="apple-converted-space"/>
          <w:color w:val="000000" w:themeColor="text1"/>
          <w:sz w:val="28"/>
          <w:szCs w:val="28"/>
          <w:lang w:val="en-US"/>
        </w:rPr>
        <w:t> </w:t>
      </w:r>
      <w:r w:rsidRPr="00823812">
        <w:rPr>
          <w:color w:val="000000" w:themeColor="text1"/>
          <w:sz w:val="28"/>
          <w:szCs w:val="28"/>
          <w:lang w:val="en-US"/>
        </w:rPr>
        <w:t>Acid value: not more than 2.0, determined on 5.0 g.</w:t>
      </w:r>
      <w:r w:rsidRPr="00823812">
        <w:rPr>
          <w:rStyle w:val="apple-converted-space"/>
          <w:color w:val="000000" w:themeColor="text1"/>
          <w:sz w:val="28"/>
          <w:szCs w:val="28"/>
          <w:lang w:val="en-US"/>
        </w:rPr>
        <w:t> </w:t>
      </w:r>
      <w:r w:rsidRPr="00823812">
        <w:rPr>
          <w:color w:val="000000" w:themeColor="text1"/>
          <w:sz w:val="28"/>
          <w:szCs w:val="28"/>
          <w:lang w:val="en-US"/>
        </w:rPr>
        <w:t>Peroxide value: not more than 20.0.</w:t>
      </w:r>
      <w:r w:rsidRPr="00823812">
        <w:rPr>
          <w:rStyle w:val="apple-converted-space"/>
          <w:color w:val="000000" w:themeColor="text1"/>
          <w:sz w:val="28"/>
          <w:szCs w:val="28"/>
          <w:lang w:val="en-US"/>
        </w:rPr>
        <w:t> </w:t>
      </w:r>
      <w:r w:rsidRPr="00823812">
        <w:rPr>
          <w:color w:val="000000" w:themeColor="text1"/>
          <w:sz w:val="28"/>
          <w:szCs w:val="28"/>
          <w:lang w:val="en-US"/>
        </w:rPr>
        <w:t>Unsaponifiable matter: not more than 1.5 per cent.</w:t>
      </w:r>
    </w:p>
    <w:p w14:paraId="43C34915"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According to the EP., Refined olive oil (</w:t>
      </w:r>
      <w:proofErr w:type="spellStart"/>
      <w:r w:rsidRPr="00823812">
        <w:rPr>
          <w:i/>
          <w:iCs/>
          <w:color w:val="000000" w:themeColor="text1"/>
          <w:sz w:val="28"/>
          <w:szCs w:val="28"/>
          <w:lang w:val="en-US"/>
        </w:rPr>
        <w:t>Olivae</w:t>
      </w:r>
      <w:proofErr w:type="spellEnd"/>
      <w:r w:rsidRPr="00823812">
        <w:rPr>
          <w:i/>
          <w:iCs/>
          <w:color w:val="000000" w:themeColor="text1"/>
          <w:sz w:val="28"/>
          <w:szCs w:val="28"/>
          <w:lang w:val="en-US"/>
        </w:rPr>
        <w:t xml:space="preserve"> oleum </w:t>
      </w:r>
      <w:proofErr w:type="spellStart"/>
      <w:r w:rsidRPr="00823812">
        <w:rPr>
          <w:i/>
          <w:iCs/>
          <w:color w:val="000000" w:themeColor="text1"/>
          <w:sz w:val="28"/>
          <w:szCs w:val="28"/>
          <w:lang w:val="en-US"/>
        </w:rPr>
        <w:t>raffinatum</w:t>
      </w:r>
      <w:proofErr w:type="spellEnd"/>
      <w:r w:rsidRPr="00823812">
        <w:rPr>
          <w:color w:val="000000" w:themeColor="text1"/>
          <w:sz w:val="28"/>
          <w:szCs w:val="28"/>
          <w:lang w:val="en-US"/>
        </w:rPr>
        <w:t>)</w:t>
      </w:r>
      <w:r w:rsidRPr="00823812">
        <w:rPr>
          <w:rStyle w:val="apple-converted-space"/>
          <w:i/>
          <w:iCs/>
          <w:color w:val="000000" w:themeColor="text1"/>
          <w:sz w:val="28"/>
          <w:szCs w:val="28"/>
          <w:lang w:val="en-US"/>
        </w:rPr>
        <w:t> </w:t>
      </w:r>
      <w:r w:rsidRPr="00823812">
        <w:rPr>
          <w:color w:val="000000" w:themeColor="text1"/>
          <w:sz w:val="28"/>
          <w:szCs w:val="28"/>
          <w:lang w:val="en-US"/>
        </w:rPr>
        <w:t>is the fatty oil obtained by refining of crude olive oil, obtained by cold expression or other suitable mechanical means from the ripe drupes of</w:t>
      </w:r>
      <w:r w:rsidRPr="00823812">
        <w:rPr>
          <w:rStyle w:val="apple-converted-space"/>
          <w:color w:val="000000" w:themeColor="text1"/>
          <w:sz w:val="28"/>
          <w:szCs w:val="28"/>
          <w:lang w:val="en-US"/>
        </w:rPr>
        <w:t> </w:t>
      </w:r>
      <w:r w:rsidRPr="00823812">
        <w:rPr>
          <w:i/>
          <w:iCs/>
          <w:color w:val="000000" w:themeColor="text1"/>
          <w:sz w:val="28"/>
          <w:szCs w:val="28"/>
          <w:lang w:val="en-US"/>
        </w:rPr>
        <w:t>Olea europaea</w:t>
      </w:r>
      <w:r w:rsidRPr="00823812">
        <w:rPr>
          <w:rStyle w:val="apple-converted-space"/>
          <w:i/>
          <w:iCs/>
          <w:color w:val="000000" w:themeColor="text1"/>
          <w:sz w:val="28"/>
          <w:szCs w:val="28"/>
          <w:lang w:val="en-US"/>
        </w:rPr>
        <w:t> </w:t>
      </w:r>
      <w:r w:rsidRPr="00823812">
        <w:rPr>
          <w:color w:val="000000" w:themeColor="text1"/>
          <w:sz w:val="28"/>
          <w:szCs w:val="28"/>
          <w:lang w:val="en-US"/>
        </w:rPr>
        <w:t>L. A suitable antioxidant may be added.</w:t>
      </w:r>
    </w:p>
    <w:p w14:paraId="35D7854B"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xml:space="preserve">Refined olive oil is a clear, </w:t>
      </w:r>
      <w:proofErr w:type="spellStart"/>
      <w:r w:rsidRPr="00823812">
        <w:rPr>
          <w:color w:val="000000" w:themeColor="text1"/>
          <w:sz w:val="28"/>
          <w:szCs w:val="28"/>
          <w:lang w:val="en-US"/>
        </w:rPr>
        <w:t>colourless</w:t>
      </w:r>
      <w:proofErr w:type="spellEnd"/>
      <w:r w:rsidRPr="00823812">
        <w:rPr>
          <w:color w:val="000000" w:themeColor="text1"/>
          <w:sz w:val="28"/>
          <w:szCs w:val="28"/>
          <w:lang w:val="en-US"/>
        </w:rPr>
        <w:t xml:space="preserve"> or greenish-yellow, transparent liquid, practically insoluble in ethanol (96 per cent), miscible with light petroleum (50 °C to 70 °C). When cooled, it begins to become cloudy at 10 °C and becomes a butter-like mass at about 0 °C. It has a relative density of about 0.913.</w:t>
      </w:r>
    </w:p>
    <w:p w14:paraId="28215FD8"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Acid value: maximum 0.3, determined on 10.0 g.</w:t>
      </w:r>
      <w:r w:rsidRPr="00823812">
        <w:rPr>
          <w:rStyle w:val="apple-converted-space"/>
          <w:color w:val="000000" w:themeColor="text1"/>
          <w:sz w:val="28"/>
          <w:szCs w:val="28"/>
          <w:lang w:val="en-US"/>
        </w:rPr>
        <w:t> </w:t>
      </w:r>
      <w:r w:rsidRPr="00823812">
        <w:rPr>
          <w:color w:val="000000" w:themeColor="text1"/>
          <w:sz w:val="28"/>
          <w:szCs w:val="28"/>
          <w:lang w:val="en-US"/>
        </w:rPr>
        <w:t>Peroxide value: maximum 10.0; if intended for use in the manufacture of parenteral dosage forms: maximum 5.0.</w:t>
      </w:r>
      <w:r w:rsidRPr="00823812">
        <w:rPr>
          <w:rStyle w:val="apple-converted-space"/>
          <w:color w:val="000000" w:themeColor="text1"/>
          <w:sz w:val="28"/>
          <w:szCs w:val="28"/>
          <w:lang w:val="en-US"/>
        </w:rPr>
        <w:t> </w:t>
      </w:r>
      <w:r w:rsidRPr="00823812">
        <w:rPr>
          <w:color w:val="000000" w:themeColor="text1"/>
          <w:sz w:val="28"/>
          <w:szCs w:val="28"/>
          <w:lang w:val="en-US"/>
        </w:rPr>
        <w:t xml:space="preserve">Unsaponifiable matter. </w:t>
      </w:r>
      <w:proofErr w:type="spellStart"/>
      <w:r w:rsidRPr="00823812">
        <w:rPr>
          <w:color w:val="000000" w:themeColor="text1"/>
          <w:sz w:val="28"/>
          <w:szCs w:val="28"/>
          <w:lang w:val="en-US"/>
        </w:rPr>
        <w:t>Notmore</w:t>
      </w:r>
      <w:proofErr w:type="spellEnd"/>
      <w:r w:rsidRPr="00823812">
        <w:rPr>
          <w:color w:val="000000" w:themeColor="text1"/>
          <w:sz w:val="28"/>
          <w:szCs w:val="28"/>
          <w:lang w:val="en-US"/>
        </w:rPr>
        <w:t xml:space="preserve"> than 1.5 per cent. </w:t>
      </w:r>
      <w:r w:rsidRPr="00823812">
        <w:rPr>
          <w:rStyle w:val="apple-converted-space"/>
          <w:color w:val="000000" w:themeColor="text1"/>
          <w:sz w:val="28"/>
          <w:szCs w:val="28"/>
          <w:lang w:val="en-US"/>
        </w:rPr>
        <w:t> </w:t>
      </w:r>
    </w:p>
    <w:p w14:paraId="2366B3E4"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rPr>
        <w:lastRenderedPageBreak/>
        <w:t>Constituents.—</w:t>
      </w:r>
      <w:r w:rsidRPr="00823812">
        <w:rPr>
          <w:color w:val="000000" w:themeColor="text1"/>
          <w:sz w:val="28"/>
          <w:szCs w:val="28"/>
        </w:rPr>
        <w:t>Olive oil: chief fatty acids are</w:t>
      </w:r>
      <w:r w:rsidRPr="00823812">
        <w:rPr>
          <w:rStyle w:val="apple-converted-space"/>
          <w:color w:val="000000" w:themeColor="text1"/>
          <w:sz w:val="28"/>
          <w:szCs w:val="28"/>
        </w:rPr>
        <w:t> </w:t>
      </w:r>
      <w:r w:rsidRPr="00823812">
        <w:rPr>
          <w:color w:val="000000" w:themeColor="text1"/>
          <w:sz w:val="28"/>
          <w:szCs w:val="28"/>
        </w:rPr>
        <w:t>oleic acid (56-83%), palmitic acid (8- 20%), linoleic acid (4-20%).</w:t>
      </w:r>
      <w:r w:rsidRPr="00823812">
        <w:rPr>
          <w:rStyle w:val="apple-converted-space"/>
          <w:color w:val="000000" w:themeColor="text1"/>
          <w:sz w:val="28"/>
          <w:szCs w:val="28"/>
        </w:rPr>
        <w:t> </w:t>
      </w:r>
      <w:r w:rsidRPr="00823812">
        <w:rPr>
          <w:color w:val="000000" w:themeColor="text1"/>
          <w:sz w:val="28"/>
          <w:szCs w:val="28"/>
        </w:rPr>
        <w:t>Steroids (0.125 to 0.25%):</w:t>
      </w:r>
      <w:r w:rsidRPr="00823812">
        <w:rPr>
          <w:rStyle w:val="apple-converted-space"/>
          <w:color w:val="000000" w:themeColor="text1"/>
          <w:sz w:val="28"/>
          <w:szCs w:val="28"/>
        </w:rPr>
        <w:t> </w:t>
      </w:r>
      <w:r w:rsidRPr="00823812">
        <w:rPr>
          <w:color w:val="000000" w:themeColor="text1"/>
          <w:sz w:val="28"/>
          <w:szCs w:val="28"/>
          <w:lang w:val="el-GR"/>
        </w:rPr>
        <w:t>β-</w:t>
      </w:r>
      <w:r w:rsidRPr="00823812">
        <w:rPr>
          <w:color w:val="000000" w:themeColor="text1"/>
          <w:sz w:val="28"/>
          <w:szCs w:val="28"/>
          <w:lang w:val="en-US"/>
        </w:rPr>
        <w:t xml:space="preserve">sitosterol, delta7-stigmasterol, delta5-avenasterol, </w:t>
      </w:r>
      <w:proofErr w:type="spellStart"/>
      <w:r w:rsidRPr="00823812">
        <w:rPr>
          <w:color w:val="000000" w:themeColor="text1"/>
          <w:sz w:val="28"/>
          <w:szCs w:val="28"/>
          <w:lang w:val="en-US"/>
        </w:rPr>
        <w:t>campesterol</w:t>
      </w:r>
      <w:proofErr w:type="spellEnd"/>
      <w:r w:rsidRPr="00823812">
        <w:rPr>
          <w:color w:val="000000" w:themeColor="text1"/>
          <w:sz w:val="28"/>
          <w:szCs w:val="28"/>
          <w:lang w:val="en-US"/>
        </w:rPr>
        <w:t>, stigmasterol.</w:t>
      </w:r>
      <w:r w:rsidRPr="00823812">
        <w:rPr>
          <w:rStyle w:val="apple-converted-space"/>
          <w:color w:val="000000" w:themeColor="text1"/>
          <w:sz w:val="28"/>
          <w:szCs w:val="28"/>
          <w:lang w:val="en-US"/>
        </w:rPr>
        <w:t> </w:t>
      </w:r>
      <w:r w:rsidRPr="00823812">
        <w:rPr>
          <w:color w:val="000000" w:themeColor="text1"/>
          <w:sz w:val="28"/>
          <w:szCs w:val="28"/>
          <w:lang w:val="en-US"/>
        </w:rPr>
        <w:t>Tocopherols (0.02%).</w:t>
      </w:r>
    </w:p>
    <w:p w14:paraId="3610042D" w14:textId="77777777" w:rsidR="00961050" w:rsidRPr="00823812" w:rsidRDefault="00961050" w:rsidP="00961050">
      <w:pPr>
        <w:pStyle w:val="10"/>
        <w:ind w:firstLine="284"/>
        <w:jc w:val="both"/>
        <w:rPr>
          <w:color w:val="000000" w:themeColor="text1"/>
          <w:sz w:val="28"/>
          <w:szCs w:val="28"/>
        </w:rPr>
      </w:pPr>
      <w:r w:rsidRPr="00823812">
        <w:rPr>
          <w:b/>
          <w:bCs/>
          <w:color w:val="000000" w:themeColor="text1"/>
          <w:sz w:val="28"/>
          <w:szCs w:val="28"/>
          <w:lang w:val="en-US"/>
        </w:rPr>
        <w:t>Pharmacological Action. Uses.—</w:t>
      </w:r>
      <w:r w:rsidRPr="00823812">
        <w:rPr>
          <w:color w:val="000000" w:themeColor="text1"/>
          <w:sz w:val="28"/>
          <w:szCs w:val="28"/>
          <w:lang w:val="en-US"/>
        </w:rPr>
        <w:t>Olive oil is used in the preparation of parenteral drugs, soaps, plasters</w:t>
      </w:r>
      <w:r w:rsidRPr="00823812">
        <w:rPr>
          <w:rStyle w:val="apple-converted-space"/>
          <w:color w:val="000000" w:themeColor="text1"/>
          <w:sz w:val="28"/>
          <w:szCs w:val="28"/>
          <w:lang w:val="en-US"/>
        </w:rPr>
        <w:t> </w:t>
      </w:r>
      <w:r w:rsidRPr="00823812">
        <w:rPr>
          <w:i/>
          <w:iCs/>
          <w:color w:val="000000" w:themeColor="text1"/>
          <w:sz w:val="28"/>
          <w:szCs w:val="28"/>
          <w:lang w:val="en-US"/>
        </w:rPr>
        <w:t>etc.,</w:t>
      </w:r>
      <w:r w:rsidRPr="00823812">
        <w:rPr>
          <w:rStyle w:val="apple-converted-space"/>
          <w:color w:val="000000" w:themeColor="text1"/>
          <w:sz w:val="28"/>
          <w:szCs w:val="28"/>
          <w:lang w:val="en-US"/>
        </w:rPr>
        <w:t> </w:t>
      </w:r>
      <w:r w:rsidRPr="00823812">
        <w:rPr>
          <w:color w:val="000000" w:themeColor="text1"/>
          <w:sz w:val="28"/>
          <w:szCs w:val="28"/>
          <w:lang w:val="en-US"/>
        </w:rPr>
        <w:t>and is widely employed as a salad oil.</w:t>
      </w:r>
      <w:r w:rsidRPr="00823812">
        <w:rPr>
          <w:rStyle w:val="apple-converted-space"/>
          <w:b/>
          <w:bCs/>
          <w:color w:val="000000" w:themeColor="text1"/>
          <w:sz w:val="28"/>
          <w:szCs w:val="28"/>
          <w:lang w:val="en-US"/>
        </w:rPr>
        <w:t> </w:t>
      </w:r>
      <w:r w:rsidRPr="00823812">
        <w:rPr>
          <w:color w:val="000000" w:themeColor="text1"/>
          <w:sz w:val="28"/>
          <w:szCs w:val="28"/>
          <w:lang w:val="en-US"/>
        </w:rPr>
        <w:t xml:space="preserve">Through the presence of polyunsaturated fatty acids, Olive oil has an </w:t>
      </w:r>
      <w:proofErr w:type="spellStart"/>
      <w:r w:rsidRPr="00823812">
        <w:rPr>
          <w:color w:val="000000" w:themeColor="text1"/>
          <w:sz w:val="28"/>
          <w:szCs w:val="28"/>
          <w:lang w:val="en-US"/>
        </w:rPr>
        <w:t>antisclerotic</w:t>
      </w:r>
      <w:proofErr w:type="spellEnd"/>
      <w:r w:rsidRPr="00823812">
        <w:rPr>
          <w:color w:val="000000" w:themeColor="text1"/>
          <w:sz w:val="28"/>
          <w:szCs w:val="28"/>
          <w:lang w:val="en-US"/>
        </w:rPr>
        <w:t xml:space="preserve"> effect by positively influencing the serum lipids. Olive Oil Ear Drops are included into the</w:t>
      </w:r>
      <w:r w:rsidRPr="00823812">
        <w:rPr>
          <w:rStyle w:val="apple-converted-space"/>
          <w:color w:val="000000" w:themeColor="text1"/>
          <w:sz w:val="28"/>
          <w:szCs w:val="28"/>
          <w:lang w:val="en-US"/>
        </w:rPr>
        <w:t> </w:t>
      </w:r>
      <w:r w:rsidRPr="00823812">
        <w:rPr>
          <w:i/>
          <w:iCs/>
          <w:color w:val="000000" w:themeColor="text1"/>
          <w:sz w:val="28"/>
          <w:szCs w:val="28"/>
          <w:lang w:val="en-US"/>
        </w:rPr>
        <w:t>EP.</w:t>
      </w:r>
      <w:r w:rsidRPr="00823812">
        <w:rPr>
          <w:rStyle w:val="apple-converted-space"/>
          <w:color w:val="000000" w:themeColor="text1"/>
          <w:sz w:val="28"/>
          <w:szCs w:val="28"/>
          <w:lang w:val="en-US"/>
        </w:rPr>
        <w:t> </w:t>
      </w:r>
      <w:r w:rsidRPr="00823812">
        <w:rPr>
          <w:color w:val="000000" w:themeColor="text1"/>
          <w:sz w:val="28"/>
          <w:szCs w:val="28"/>
          <w:lang w:val="en-US"/>
        </w:rPr>
        <w:t>Its use as a lubricant for constipation and dry skin conditions appears plausible because of the oily characteristics. Internal uses of the oil in folk medicine include inflammation of the gallbladder, flatulence, constipation, gastrointestinal ulcers and kidney stones. Externally, it has been used for psoriasis, eczema, sunburn, mild burns and rheumatism.</w:t>
      </w:r>
    </w:p>
    <w:p w14:paraId="1F7CFDBA" w14:textId="77777777" w:rsidR="00961050" w:rsidRPr="00823812" w:rsidRDefault="00961050" w:rsidP="00961050">
      <w:pPr>
        <w:pStyle w:val="10"/>
        <w:ind w:firstLine="284"/>
        <w:jc w:val="both"/>
        <w:rPr>
          <w:color w:val="000000" w:themeColor="text1"/>
          <w:sz w:val="28"/>
          <w:szCs w:val="28"/>
          <w:lang w:eastAsia="en-US"/>
        </w:rPr>
      </w:pPr>
      <w:r w:rsidRPr="00823812">
        <w:rPr>
          <w:noProof/>
          <w:color w:val="000000" w:themeColor="text1"/>
          <w:sz w:val="28"/>
          <w:szCs w:val="28"/>
        </w:rPr>
        <w:drawing>
          <wp:inline distT="0" distB="0" distL="0" distR="0" wp14:anchorId="0B6FD931" wp14:editId="5CEBDDE1">
            <wp:extent cx="2023110" cy="144970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23110" cy="1449705"/>
                    </a:xfrm>
                    <a:prstGeom prst="rect">
                      <a:avLst/>
                    </a:prstGeom>
                    <a:noFill/>
                    <a:ln>
                      <a:noFill/>
                    </a:ln>
                  </pic:spPr>
                </pic:pic>
              </a:graphicData>
            </a:graphic>
          </wp:inline>
        </w:drawing>
      </w:r>
      <w:r w:rsidRPr="00823812">
        <w:rPr>
          <w:noProof/>
          <w:color w:val="000000" w:themeColor="text1"/>
          <w:sz w:val="28"/>
          <w:szCs w:val="28"/>
        </w:rPr>
        <w:drawing>
          <wp:inline distT="0" distB="0" distL="0" distR="0" wp14:anchorId="5FABD99A" wp14:editId="5EC7D31E">
            <wp:extent cx="2004060" cy="143002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4060" cy="1430020"/>
                    </a:xfrm>
                    <a:prstGeom prst="rect">
                      <a:avLst/>
                    </a:prstGeom>
                    <a:noFill/>
                    <a:ln>
                      <a:noFill/>
                    </a:ln>
                  </pic:spPr>
                </pic:pic>
              </a:graphicData>
            </a:graphic>
          </wp:inline>
        </w:drawing>
      </w:r>
    </w:p>
    <w:p w14:paraId="191E9812" w14:textId="77777777" w:rsidR="00961050" w:rsidRPr="00823812" w:rsidRDefault="00961050" w:rsidP="00961050">
      <w:pPr>
        <w:pStyle w:val="10"/>
        <w:ind w:firstLine="284"/>
        <w:jc w:val="both"/>
        <w:rPr>
          <w:color w:val="000000" w:themeColor="text1"/>
          <w:sz w:val="28"/>
          <w:szCs w:val="28"/>
          <w:lang w:eastAsia="en-US"/>
        </w:rPr>
      </w:pPr>
    </w:p>
    <w:p w14:paraId="45BCB9AA" w14:textId="77777777" w:rsidR="00961050" w:rsidRPr="00823812" w:rsidRDefault="00961050" w:rsidP="00961050">
      <w:pPr>
        <w:ind w:firstLine="284"/>
        <w:jc w:val="center"/>
        <w:rPr>
          <w:color w:val="000000" w:themeColor="text1"/>
          <w:sz w:val="28"/>
          <w:szCs w:val="28"/>
        </w:rPr>
      </w:pPr>
      <w:r w:rsidRPr="00823812">
        <w:rPr>
          <w:b/>
          <w:bCs/>
          <w:i/>
          <w:iCs/>
          <w:color w:val="000000" w:themeColor="text1"/>
          <w:sz w:val="28"/>
          <w:szCs w:val="28"/>
          <w:lang w:val="en-US"/>
        </w:rPr>
        <w:t>Helianthus annuus</w:t>
      </w:r>
    </w:p>
    <w:p w14:paraId="742B8167" w14:textId="77777777" w:rsidR="00961050" w:rsidRPr="00823812" w:rsidRDefault="00961050" w:rsidP="00961050">
      <w:pPr>
        <w:ind w:firstLine="284"/>
        <w:jc w:val="center"/>
        <w:rPr>
          <w:color w:val="000000" w:themeColor="text1"/>
          <w:sz w:val="28"/>
          <w:szCs w:val="28"/>
        </w:rPr>
      </w:pPr>
      <w:r w:rsidRPr="00823812">
        <w:rPr>
          <w:b/>
          <w:bCs/>
          <w:color w:val="000000" w:themeColor="text1"/>
          <w:sz w:val="28"/>
          <w:szCs w:val="28"/>
          <w:lang w:val="en-US"/>
        </w:rPr>
        <w:t> </w:t>
      </w:r>
    </w:p>
    <w:p w14:paraId="441033AB"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Botanical Origin.</w:t>
      </w:r>
      <w:r w:rsidRPr="00823812">
        <w:rPr>
          <w:color w:val="000000" w:themeColor="text1"/>
          <w:sz w:val="28"/>
          <w:szCs w:val="28"/>
          <w:lang w:val="en-US"/>
        </w:rPr>
        <w:t>—</w:t>
      </w:r>
      <w:r w:rsidRPr="00823812">
        <w:rPr>
          <w:i/>
          <w:iCs/>
          <w:color w:val="000000" w:themeColor="text1"/>
          <w:sz w:val="28"/>
          <w:szCs w:val="28"/>
          <w:lang w:val="en-US"/>
        </w:rPr>
        <w:t>Helianthus annuus</w:t>
      </w:r>
      <w:r w:rsidRPr="00823812">
        <w:rPr>
          <w:rStyle w:val="apple-converted-space"/>
          <w:color w:val="000000" w:themeColor="text1"/>
          <w:sz w:val="28"/>
          <w:szCs w:val="28"/>
          <w:lang w:val="en-US"/>
        </w:rPr>
        <w:t> </w:t>
      </w:r>
      <w:r w:rsidRPr="00823812">
        <w:rPr>
          <w:color w:val="000000" w:themeColor="text1"/>
          <w:sz w:val="28"/>
          <w:szCs w:val="28"/>
          <w:lang w:val="en-US"/>
        </w:rPr>
        <w:t xml:space="preserve">L. (Engl. — Sunflower; </w:t>
      </w:r>
      <w:proofErr w:type="spellStart"/>
      <w:r w:rsidRPr="00823812">
        <w:rPr>
          <w:color w:val="000000" w:themeColor="text1"/>
          <w:sz w:val="28"/>
          <w:szCs w:val="28"/>
          <w:lang w:val="en-US"/>
        </w:rPr>
        <w:t>Ukr</w:t>
      </w:r>
      <w:proofErr w:type="spellEnd"/>
      <w:r w:rsidRPr="00823812">
        <w:rPr>
          <w:color w:val="000000" w:themeColor="text1"/>
          <w:sz w:val="28"/>
          <w:szCs w:val="28"/>
          <w:lang w:val="en-US"/>
        </w:rPr>
        <w:t>. —</w:t>
      </w:r>
      <w:r w:rsidRPr="00823812">
        <w:rPr>
          <w:rStyle w:val="apple-converted-space"/>
          <w:color w:val="000000" w:themeColor="text1"/>
          <w:sz w:val="28"/>
          <w:szCs w:val="28"/>
          <w:lang w:val="en-US"/>
        </w:rPr>
        <w:t> </w:t>
      </w:r>
      <w:proofErr w:type="spellStart"/>
      <w:r w:rsidRPr="00823812">
        <w:rPr>
          <w:color w:val="000000" w:themeColor="text1"/>
          <w:sz w:val="28"/>
          <w:szCs w:val="28"/>
          <w:lang w:val="ru-RU"/>
        </w:rPr>
        <w:t>Соняшникоднорічний</w:t>
      </w:r>
      <w:proofErr w:type="spellEnd"/>
      <w:r w:rsidRPr="00823812">
        <w:rPr>
          <w:color w:val="000000" w:themeColor="text1"/>
          <w:sz w:val="28"/>
          <w:szCs w:val="28"/>
          <w:lang w:val="uk-UA"/>
        </w:rPr>
        <w:t>;</w:t>
      </w:r>
      <w:r w:rsidRPr="00823812">
        <w:rPr>
          <w:rStyle w:val="apple-converted-space"/>
          <w:color w:val="000000" w:themeColor="text1"/>
          <w:sz w:val="28"/>
          <w:szCs w:val="28"/>
          <w:lang w:val="uk-UA"/>
        </w:rPr>
        <w:t> </w:t>
      </w:r>
      <w:r w:rsidRPr="00823812">
        <w:rPr>
          <w:color w:val="000000" w:themeColor="text1"/>
          <w:sz w:val="28"/>
          <w:szCs w:val="28"/>
          <w:lang w:val="en-US"/>
        </w:rPr>
        <w:t>Rus. —</w:t>
      </w:r>
      <w:r w:rsidRPr="00823812">
        <w:rPr>
          <w:rStyle w:val="apple-converted-space"/>
          <w:color w:val="000000" w:themeColor="text1"/>
          <w:sz w:val="28"/>
          <w:szCs w:val="28"/>
          <w:lang w:val="en-US"/>
        </w:rPr>
        <w:t> </w:t>
      </w:r>
      <w:r w:rsidRPr="00823812">
        <w:rPr>
          <w:color w:val="000000" w:themeColor="text1"/>
          <w:sz w:val="28"/>
          <w:szCs w:val="28"/>
          <w:lang w:val="ru-RU"/>
        </w:rPr>
        <w:t>Подсолнечник</w:t>
      </w:r>
      <w:r w:rsidRPr="00961050">
        <w:rPr>
          <w:rStyle w:val="apple-converted-space"/>
          <w:color w:val="000000" w:themeColor="text1"/>
          <w:sz w:val="28"/>
          <w:szCs w:val="28"/>
        </w:rPr>
        <w:t> </w:t>
      </w:r>
      <w:r w:rsidRPr="00823812">
        <w:rPr>
          <w:color w:val="000000" w:themeColor="text1"/>
          <w:sz w:val="28"/>
          <w:szCs w:val="28"/>
          <w:lang w:val="ru-RU"/>
        </w:rPr>
        <w:t>обыкновенный</w:t>
      </w:r>
      <w:r w:rsidRPr="00961050">
        <w:rPr>
          <w:color w:val="000000" w:themeColor="text1"/>
          <w:sz w:val="28"/>
          <w:szCs w:val="28"/>
        </w:rPr>
        <w:t>).</w:t>
      </w:r>
      <w:r w:rsidRPr="00961050">
        <w:rPr>
          <w:rStyle w:val="apple-converted-space"/>
          <w:color w:val="000000" w:themeColor="text1"/>
          <w:sz w:val="28"/>
          <w:szCs w:val="28"/>
        </w:rPr>
        <w:t> </w:t>
      </w:r>
      <w:r w:rsidRPr="00823812">
        <w:rPr>
          <w:color w:val="000000" w:themeColor="text1"/>
          <w:sz w:val="28"/>
          <w:szCs w:val="28"/>
          <w:lang w:val="en-US"/>
        </w:rPr>
        <w:t>Family –</w:t>
      </w:r>
      <w:r w:rsidRPr="00823812">
        <w:rPr>
          <w:rStyle w:val="apple-converted-space"/>
          <w:color w:val="000000" w:themeColor="text1"/>
          <w:sz w:val="28"/>
          <w:szCs w:val="28"/>
          <w:lang w:val="en-US"/>
        </w:rPr>
        <w:t> </w:t>
      </w:r>
      <w:r w:rsidRPr="00823812">
        <w:rPr>
          <w:i/>
          <w:iCs/>
          <w:color w:val="000000" w:themeColor="text1"/>
          <w:sz w:val="28"/>
          <w:szCs w:val="28"/>
          <w:lang w:val="en-US"/>
        </w:rPr>
        <w:t>Asteraceae.</w:t>
      </w:r>
    </w:p>
    <w:p w14:paraId="3C9B0CA6"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Part Used</w:t>
      </w:r>
      <w:r w:rsidRPr="00823812">
        <w:rPr>
          <w:color w:val="000000" w:themeColor="text1"/>
          <w:sz w:val="28"/>
          <w:szCs w:val="28"/>
          <w:lang w:val="en-US"/>
        </w:rPr>
        <w:t>.—</w:t>
      </w:r>
      <w:proofErr w:type="spellStart"/>
      <w:r w:rsidRPr="00823812">
        <w:rPr>
          <w:b/>
          <w:bCs/>
          <w:i/>
          <w:iCs/>
          <w:color w:val="000000" w:themeColor="text1"/>
          <w:sz w:val="28"/>
          <w:szCs w:val="28"/>
          <w:lang w:val="en-US"/>
        </w:rPr>
        <w:t>Helianthi</w:t>
      </w:r>
      <w:proofErr w:type="spellEnd"/>
      <w:r w:rsidRPr="00823812">
        <w:rPr>
          <w:b/>
          <w:bCs/>
          <w:i/>
          <w:iCs/>
          <w:color w:val="000000" w:themeColor="text1"/>
          <w:sz w:val="28"/>
          <w:szCs w:val="28"/>
          <w:lang w:val="en-US"/>
        </w:rPr>
        <w:t xml:space="preserve"> </w:t>
      </w:r>
      <w:proofErr w:type="spellStart"/>
      <w:r w:rsidRPr="00823812">
        <w:rPr>
          <w:b/>
          <w:bCs/>
          <w:i/>
          <w:iCs/>
          <w:color w:val="000000" w:themeColor="text1"/>
          <w:sz w:val="28"/>
          <w:szCs w:val="28"/>
          <w:lang w:val="en-US"/>
        </w:rPr>
        <w:t>annui</w:t>
      </w:r>
      <w:proofErr w:type="spellEnd"/>
      <w:r w:rsidRPr="00823812">
        <w:rPr>
          <w:b/>
          <w:bCs/>
          <w:i/>
          <w:iCs/>
          <w:color w:val="000000" w:themeColor="text1"/>
          <w:sz w:val="28"/>
          <w:szCs w:val="28"/>
          <w:lang w:val="en-US"/>
        </w:rPr>
        <w:t xml:space="preserve"> oleum </w:t>
      </w:r>
      <w:proofErr w:type="spellStart"/>
      <w:r w:rsidRPr="00823812">
        <w:rPr>
          <w:b/>
          <w:bCs/>
          <w:i/>
          <w:iCs/>
          <w:color w:val="000000" w:themeColor="text1"/>
          <w:sz w:val="28"/>
          <w:szCs w:val="28"/>
          <w:lang w:val="en-US"/>
        </w:rPr>
        <w:t>raffinatum</w:t>
      </w:r>
      <w:proofErr w:type="spellEnd"/>
      <w:r w:rsidRPr="00823812">
        <w:rPr>
          <w:rStyle w:val="apple-converted-space"/>
          <w:b/>
          <w:bCs/>
          <w:i/>
          <w:iCs/>
          <w:color w:val="000000" w:themeColor="text1"/>
          <w:sz w:val="28"/>
          <w:szCs w:val="28"/>
          <w:lang w:val="en-US"/>
        </w:rPr>
        <w:t> </w:t>
      </w:r>
      <w:r w:rsidRPr="00823812">
        <w:rPr>
          <w:color w:val="000000" w:themeColor="text1"/>
          <w:sz w:val="28"/>
          <w:szCs w:val="28"/>
          <w:lang w:val="en-US"/>
        </w:rPr>
        <w:t>is the fatty oil obtained from the seeds of</w:t>
      </w:r>
      <w:r w:rsidRPr="00823812">
        <w:rPr>
          <w:rStyle w:val="apple-converted-space"/>
          <w:color w:val="000000" w:themeColor="text1"/>
          <w:sz w:val="28"/>
          <w:szCs w:val="28"/>
          <w:lang w:val="en-US"/>
        </w:rPr>
        <w:t> </w:t>
      </w:r>
      <w:r w:rsidRPr="00823812">
        <w:rPr>
          <w:i/>
          <w:iCs/>
          <w:color w:val="000000" w:themeColor="text1"/>
          <w:sz w:val="28"/>
          <w:szCs w:val="28"/>
          <w:lang w:val="en-US"/>
        </w:rPr>
        <w:t>Helianthus annuus</w:t>
      </w:r>
      <w:r w:rsidRPr="00823812">
        <w:rPr>
          <w:rStyle w:val="apple-converted-space"/>
          <w:i/>
          <w:iCs/>
          <w:color w:val="000000" w:themeColor="text1"/>
          <w:sz w:val="28"/>
          <w:szCs w:val="28"/>
          <w:lang w:val="en-US"/>
        </w:rPr>
        <w:t> </w:t>
      </w:r>
      <w:r w:rsidRPr="00823812">
        <w:rPr>
          <w:color w:val="000000" w:themeColor="text1"/>
          <w:sz w:val="28"/>
          <w:szCs w:val="28"/>
          <w:lang w:val="en-US"/>
        </w:rPr>
        <w:t>L. by mechanical expression or by extraction. It is then refined. A suitable antioxidant may be added.</w:t>
      </w:r>
    </w:p>
    <w:p w14:paraId="23411ADE"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Habitat.</w:t>
      </w:r>
      <w:r w:rsidRPr="00823812">
        <w:rPr>
          <w:color w:val="000000" w:themeColor="text1"/>
          <w:sz w:val="28"/>
          <w:szCs w:val="28"/>
          <w:lang w:val="en-US"/>
        </w:rPr>
        <w:t>—</w:t>
      </w:r>
      <w:r w:rsidRPr="00823812">
        <w:rPr>
          <w:i/>
          <w:iCs/>
          <w:color w:val="000000" w:themeColor="text1"/>
          <w:sz w:val="28"/>
          <w:szCs w:val="28"/>
          <w:lang w:val="en-US"/>
        </w:rPr>
        <w:t>Helianthus annuus</w:t>
      </w:r>
      <w:r w:rsidRPr="00823812">
        <w:rPr>
          <w:rStyle w:val="apple-converted-space"/>
          <w:color w:val="000000" w:themeColor="text1"/>
          <w:sz w:val="28"/>
          <w:szCs w:val="28"/>
          <w:lang w:val="en-US"/>
        </w:rPr>
        <w:t> </w:t>
      </w:r>
      <w:r w:rsidRPr="00823812">
        <w:rPr>
          <w:color w:val="000000" w:themeColor="text1"/>
          <w:sz w:val="28"/>
          <w:szCs w:val="28"/>
          <w:lang w:val="en-US"/>
        </w:rPr>
        <w:t>is indigenous to central and eastern North America and is cultivated worldwide.</w:t>
      </w:r>
    </w:p>
    <w:p w14:paraId="13B072F8"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Plant.</w:t>
      </w:r>
      <w:r w:rsidRPr="00823812">
        <w:rPr>
          <w:color w:val="000000" w:themeColor="text1"/>
          <w:sz w:val="28"/>
          <w:szCs w:val="28"/>
          <w:lang w:val="en-US"/>
        </w:rPr>
        <w:t>—The sunflower is a l to 3 m high annual plant with a long primary root and numerous lateral roots. The stem is erect, branchless or branched higher up, densely covered in hairs, and filled with thin white pith. The leaves are alternate, cordate-triangular, long-</w:t>
      </w:r>
      <w:proofErr w:type="spellStart"/>
      <w:r w:rsidRPr="00823812">
        <w:rPr>
          <w:color w:val="000000" w:themeColor="text1"/>
          <w:sz w:val="28"/>
          <w:szCs w:val="28"/>
          <w:lang w:val="en-US"/>
        </w:rPr>
        <w:t>petioled</w:t>
      </w:r>
      <w:proofErr w:type="spellEnd"/>
      <w:r w:rsidRPr="00823812">
        <w:rPr>
          <w:color w:val="000000" w:themeColor="text1"/>
          <w:sz w:val="28"/>
          <w:szCs w:val="28"/>
          <w:lang w:val="en-US"/>
        </w:rPr>
        <w:t xml:space="preserve">, irregularly </w:t>
      </w:r>
      <w:proofErr w:type="spellStart"/>
      <w:r w:rsidRPr="00823812">
        <w:rPr>
          <w:color w:val="000000" w:themeColor="text1"/>
          <w:sz w:val="28"/>
          <w:szCs w:val="28"/>
          <w:lang w:val="en-US"/>
        </w:rPr>
        <w:t>crenately</w:t>
      </w:r>
      <w:proofErr w:type="spellEnd"/>
      <w:r w:rsidRPr="00823812">
        <w:rPr>
          <w:color w:val="000000" w:themeColor="text1"/>
          <w:sz w:val="28"/>
          <w:szCs w:val="28"/>
          <w:lang w:val="en-US"/>
        </w:rPr>
        <w:t xml:space="preserve"> serrate and covered with short bristles on both sides. The very large, composite flowers are solitary or in small clusters, usually nodding, and 10 to 40 cm wide on the stems. The bracts in a number </w:t>
      </w:r>
      <w:r w:rsidRPr="00823812">
        <w:rPr>
          <w:color w:val="000000" w:themeColor="text1"/>
          <w:sz w:val="28"/>
          <w:szCs w:val="28"/>
          <w:lang w:val="en-US"/>
        </w:rPr>
        <w:lastRenderedPageBreak/>
        <w:t xml:space="preserve">of rows are leaf-like, ovate, acute and sparsely bristly. The 20 to 70 asexual, linguiform golden-yellow ray florets are 3 to 10 cm long and l to 3 cm wide. The numerous tubular disc florets are androgynous. They may be brown, purple or yellow, with black or purple anthers. There are small 3-pointed </w:t>
      </w:r>
      <w:proofErr w:type="spellStart"/>
      <w:r w:rsidRPr="00823812">
        <w:rPr>
          <w:color w:val="000000" w:themeColor="text1"/>
          <w:sz w:val="28"/>
          <w:szCs w:val="28"/>
          <w:lang w:val="en-US"/>
        </w:rPr>
        <w:t>paleas</w:t>
      </w:r>
      <w:proofErr w:type="spellEnd"/>
      <w:r w:rsidRPr="00823812">
        <w:rPr>
          <w:color w:val="000000" w:themeColor="text1"/>
          <w:sz w:val="28"/>
          <w:szCs w:val="28"/>
          <w:lang w:val="en-US"/>
        </w:rPr>
        <w:t xml:space="preserve"> on the base of the capitula. The fruit is compressed at the sides, obovate to almost wedge-shaped; it is an </w:t>
      </w:r>
      <w:proofErr w:type="spellStart"/>
      <w:r w:rsidRPr="00823812">
        <w:rPr>
          <w:color w:val="000000" w:themeColor="text1"/>
          <w:sz w:val="28"/>
          <w:szCs w:val="28"/>
          <w:lang w:val="en-US"/>
        </w:rPr>
        <w:t>achaene</w:t>
      </w:r>
      <w:proofErr w:type="spellEnd"/>
      <w:r w:rsidRPr="00823812">
        <w:rPr>
          <w:color w:val="000000" w:themeColor="text1"/>
          <w:sz w:val="28"/>
          <w:szCs w:val="28"/>
          <w:lang w:val="en-US"/>
        </w:rPr>
        <w:t>. It is densely appressed, downy and whitish, straw yellow or gray to black.</w:t>
      </w:r>
    </w:p>
    <w:p w14:paraId="73375009"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MPM Description.—</w:t>
      </w:r>
      <w:r w:rsidRPr="00823812">
        <w:rPr>
          <w:color w:val="000000" w:themeColor="text1"/>
          <w:sz w:val="28"/>
          <w:szCs w:val="28"/>
          <w:lang w:val="en-US"/>
        </w:rPr>
        <w:t>According to the</w:t>
      </w:r>
      <w:r w:rsidRPr="00823812">
        <w:rPr>
          <w:rStyle w:val="apple-converted-space"/>
          <w:color w:val="000000" w:themeColor="text1"/>
          <w:sz w:val="28"/>
          <w:szCs w:val="28"/>
          <w:lang w:val="en-US"/>
        </w:rPr>
        <w:t> </w:t>
      </w:r>
      <w:r w:rsidRPr="00823812">
        <w:rPr>
          <w:i/>
          <w:iCs/>
          <w:color w:val="000000" w:themeColor="text1"/>
          <w:sz w:val="28"/>
          <w:szCs w:val="28"/>
          <w:lang w:val="en-US"/>
        </w:rPr>
        <w:t>EP</w:t>
      </w:r>
      <w:r w:rsidRPr="00823812">
        <w:rPr>
          <w:color w:val="000000" w:themeColor="text1"/>
          <w:sz w:val="28"/>
          <w:szCs w:val="28"/>
          <w:lang w:val="en-US"/>
        </w:rPr>
        <w:t>, A clear, light yellow liquid, practically insoluble in water and in alcohol, miscible with light petroleum (bp: 40 °C to 60 °C). It has a relative density of about 0.921 and a refractive index of about 1.474.</w:t>
      </w:r>
    </w:p>
    <w:p w14:paraId="2C064F19"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Acid value: not more than 0.5, determined on 10.0 g.</w:t>
      </w:r>
      <w:r w:rsidRPr="00823812">
        <w:rPr>
          <w:rStyle w:val="apple-converted-space"/>
          <w:color w:val="000000" w:themeColor="text1"/>
          <w:sz w:val="28"/>
          <w:szCs w:val="28"/>
          <w:lang w:val="en-US"/>
        </w:rPr>
        <w:t> </w:t>
      </w:r>
      <w:r w:rsidRPr="00823812">
        <w:rPr>
          <w:color w:val="000000" w:themeColor="text1"/>
          <w:sz w:val="28"/>
          <w:szCs w:val="28"/>
          <w:lang w:val="en-US"/>
        </w:rPr>
        <w:t>Peroxide value: not more than 10.0.</w:t>
      </w:r>
      <w:r w:rsidRPr="00823812">
        <w:rPr>
          <w:rStyle w:val="apple-converted-space"/>
          <w:color w:val="000000" w:themeColor="text1"/>
          <w:sz w:val="28"/>
          <w:szCs w:val="28"/>
          <w:lang w:val="en-US"/>
        </w:rPr>
        <w:t> </w:t>
      </w:r>
      <w:r w:rsidRPr="00823812">
        <w:rPr>
          <w:color w:val="000000" w:themeColor="text1"/>
          <w:sz w:val="28"/>
          <w:szCs w:val="28"/>
          <w:lang w:val="en-US"/>
        </w:rPr>
        <w:t>Unsaponifiable matter: not more than 1.5 per cent, determined on 5.0 g.</w:t>
      </w:r>
    </w:p>
    <w:p w14:paraId="0915463B"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rPr>
        <w:t>Constituents.—</w:t>
      </w:r>
      <w:r w:rsidRPr="00823812">
        <w:rPr>
          <w:color w:val="000000" w:themeColor="text1"/>
          <w:sz w:val="28"/>
          <w:szCs w:val="28"/>
        </w:rPr>
        <w:t>Triglycerides:</w:t>
      </w:r>
      <w:r w:rsidRPr="00823812">
        <w:rPr>
          <w:rStyle w:val="apple-converted-space"/>
          <w:color w:val="000000" w:themeColor="text1"/>
          <w:sz w:val="28"/>
          <w:szCs w:val="28"/>
        </w:rPr>
        <w:t> </w:t>
      </w:r>
      <w:r w:rsidRPr="00823812">
        <w:rPr>
          <w:color w:val="000000" w:themeColor="text1"/>
          <w:sz w:val="28"/>
          <w:szCs w:val="28"/>
        </w:rPr>
        <w:t xml:space="preserve">chief fatty acids are linoleic acid (35-62%), oleic acid (25-42%), palmitic acid (4-7%). Sterols </w:t>
      </w:r>
      <w:proofErr w:type="spellStart"/>
      <w:r w:rsidRPr="00823812">
        <w:rPr>
          <w:color w:val="000000" w:themeColor="text1"/>
          <w:sz w:val="28"/>
          <w:szCs w:val="28"/>
        </w:rPr>
        <w:t>campesterol</w:t>
      </w:r>
      <w:proofErr w:type="spellEnd"/>
      <w:r w:rsidRPr="00823812">
        <w:rPr>
          <w:color w:val="000000" w:themeColor="text1"/>
          <w:sz w:val="28"/>
          <w:szCs w:val="28"/>
        </w:rPr>
        <w:t>, cholesterol,</w:t>
      </w:r>
      <w:r w:rsidRPr="00823812">
        <w:rPr>
          <w:rStyle w:val="apple-converted-space"/>
          <w:color w:val="000000" w:themeColor="text1"/>
          <w:sz w:val="28"/>
          <w:szCs w:val="28"/>
        </w:rPr>
        <w:t> </w:t>
      </w:r>
      <w:r w:rsidRPr="00823812">
        <w:rPr>
          <w:color w:val="000000" w:themeColor="text1"/>
          <w:sz w:val="28"/>
          <w:szCs w:val="28"/>
          <w:lang w:val="ru-RU"/>
        </w:rPr>
        <w:t>β</w:t>
      </w:r>
      <w:r w:rsidRPr="00961050">
        <w:rPr>
          <w:color w:val="000000" w:themeColor="text1"/>
          <w:sz w:val="28"/>
          <w:szCs w:val="28"/>
          <w:lang w:val="en-US"/>
        </w:rPr>
        <w:t>-</w:t>
      </w:r>
      <w:r w:rsidRPr="00823812">
        <w:rPr>
          <w:color w:val="000000" w:themeColor="text1"/>
          <w:sz w:val="28"/>
          <w:szCs w:val="28"/>
          <w:lang w:val="en-US"/>
        </w:rPr>
        <w:t>sitosterol.</w:t>
      </w:r>
    </w:p>
    <w:p w14:paraId="1033F83D"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Pharmacological Action. Uses.—</w:t>
      </w:r>
      <w:r w:rsidRPr="00823812">
        <w:rPr>
          <w:color w:val="000000" w:themeColor="text1"/>
          <w:sz w:val="28"/>
          <w:szCs w:val="28"/>
          <w:lang w:val="en-US"/>
        </w:rPr>
        <w:t>Useful as a dietary supplement. Sunflower oil is used internally to alleviate constipation (as a lubricant). It is used externally as massage oil, for poorly healing wounds (as an oil dressing) and in the treatment of skin lesions, psoriasis and rheumatism. </w:t>
      </w:r>
    </w:p>
    <w:p w14:paraId="34C6F57B" w14:textId="77777777" w:rsidR="00961050" w:rsidRPr="00823812" w:rsidRDefault="00961050" w:rsidP="00961050">
      <w:pPr>
        <w:pStyle w:val="10"/>
        <w:ind w:firstLine="284"/>
        <w:jc w:val="both"/>
        <w:rPr>
          <w:color w:val="000000" w:themeColor="text1"/>
          <w:sz w:val="28"/>
          <w:szCs w:val="28"/>
          <w:lang w:eastAsia="en-US"/>
        </w:rPr>
      </w:pPr>
      <w:r w:rsidRPr="00823812">
        <w:rPr>
          <w:noProof/>
          <w:color w:val="000000" w:themeColor="text1"/>
          <w:sz w:val="28"/>
          <w:szCs w:val="28"/>
        </w:rPr>
        <w:lastRenderedPageBreak/>
        <w:drawing>
          <wp:inline distT="0" distB="0" distL="0" distR="0" wp14:anchorId="32FB0E80" wp14:editId="64680DDA">
            <wp:extent cx="3200400" cy="49510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4951095"/>
                    </a:xfrm>
                    <a:prstGeom prst="rect">
                      <a:avLst/>
                    </a:prstGeom>
                    <a:noFill/>
                    <a:ln>
                      <a:noFill/>
                    </a:ln>
                  </pic:spPr>
                </pic:pic>
              </a:graphicData>
            </a:graphic>
          </wp:inline>
        </w:drawing>
      </w:r>
    </w:p>
    <w:p w14:paraId="4FC447CC" w14:textId="77777777" w:rsidR="00961050" w:rsidRPr="00823812" w:rsidRDefault="00961050" w:rsidP="00961050">
      <w:pPr>
        <w:ind w:firstLine="284"/>
        <w:jc w:val="center"/>
        <w:rPr>
          <w:color w:val="000000" w:themeColor="text1"/>
          <w:sz w:val="28"/>
          <w:szCs w:val="28"/>
        </w:rPr>
      </w:pPr>
      <w:proofErr w:type="spellStart"/>
      <w:r w:rsidRPr="00823812">
        <w:rPr>
          <w:b/>
          <w:bCs/>
          <w:i/>
          <w:iCs/>
          <w:color w:val="000000" w:themeColor="text1"/>
          <w:sz w:val="28"/>
          <w:szCs w:val="28"/>
          <w:lang w:val="en-US"/>
        </w:rPr>
        <w:t>Apis</w:t>
      </w:r>
      <w:proofErr w:type="spellEnd"/>
      <w:r w:rsidRPr="00823812">
        <w:rPr>
          <w:b/>
          <w:bCs/>
          <w:i/>
          <w:iCs/>
          <w:color w:val="000000" w:themeColor="text1"/>
          <w:sz w:val="28"/>
          <w:szCs w:val="28"/>
          <w:lang w:val="en-US"/>
        </w:rPr>
        <w:t xml:space="preserve"> </w:t>
      </w:r>
      <w:proofErr w:type="spellStart"/>
      <w:r w:rsidRPr="00823812">
        <w:rPr>
          <w:b/>
          <w:bCs/>
          <w:i/>
          <w:iCs/>
          <w:color w:val="000000" w:themeColor="text1"/>
          <w:sz w:val="28"/>
          <w:szCs w:val="28"/>
          <w:lang w:val="en-US"/>
        </w:rPr>
        <w:t>mellifica</w:t>
      </w:r>
      <w:proofErr w:type="spellEnd"/>
    </w:p>
    <w:p w14:paraId="38034E54"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w:t>
      </w:r>
    </w:p>
    <w:p w14:paraId="71E0B199"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Zoological</w:t>
      </w:r>
      <w:r w:rsidRPr="00823812">
        <w:rPr>
          <w:rStyle w:val="apple-converted-space"/>
          <w:b/>
          <w:bCs/>
          <w:color w:val="000000" w:themeColor="text1"/>
          <w:sz w:val="28"/>
          <w:szCs w:val="28"/>
          <w:lang w:val="en-US"/>
        </w:rPr>
        <w:t> </w:t>
      </w:r>
      <w:r w:rsidRPr="00823812">
        <w:rPr>
          <w:b/>
          <w:bCs/>
          <w:color w:val="000000" w:themeColor="text1"/>
          <w:sz w:val="28"/>
          <w:szCs w:val="28"/>
          <w:lang w:val="en-US"/>
        </w:rPr>
        <w:t>Origin.—</w:t>
      </w:r>
      <w:proofErr w:type="spellStart"/>
      <w:r w:rsidRPr="00823812">
        <w:rPr>
          <w:i/>
          <w:iCs/>
          <w:color w:val="000000" w:themeColor="text1"/>
          <w:sz w:val="28"/>
          <w:szCs w:val="28"/>
          <w:lang w:val="en-US"/>
        </w:rPr>
        <w:t>Apis</w:t>
      </w:r>
      <w:proofErr w:type="spellEnd"/>
      <w:r w:rsidRPr="00823812">
        <w:rPr>
          <w:i/>
          <w:iCs/>
          <w:color w:val="000000" w:themeColor="text1"/>
          <w:sz w:val="28"/>
          <w:szCs w:val="28"/>
          <w:lang w:val="en-US"/>
        </w:rPr>
        <w:t xml:space="preserve"> </w:t>
      </w:r>
      <w:proofErr w:type="spellStart"/>
      <w:r w:rsidRPr="00823812">
        <w:rPr>
          <w:i/>
          <w:iCs/>
          <w:color w:val="000000" w:themeColor="text1"/>
          <w:sz w:val="28"/>
          <w:szCs w:val="28"/>
          <w:lang w:val="en-US"/>
        </w:rPr>
        <w:t>mellifica</w:t>
      </w:r>
      <w:proofErr w:type="spellEnd"/>
      <w:r w:rsidRPr="00823812">
        <w:rPr>
          <w:rStyle w:val="apple-converted-space"/>
          <w:i/>
          <w:iCs/>
          <w:color w:val="000000" w:themeColor="text1"/>
          <w:sz w:val="28"/>
          <w:szCs w:val="28"/>
          <w:lang w:val="en-US"/>
        </w:rPr>
        <w:t> </w:t>
      </w:r>
      <w:r w:rsidRPr="00823812">
        <w:rPr>
          <w:color w:val="000000" w:themeColor="text1"/>
          <w:sz w:val="28"/>
          <w:szCs w:val="28"/>
          <w:lang w:val="en-US"/>
        </w:rPr>
        <w:t>(Engl.</w:t>
      </w:r>
      <w:r w:rsidRPr="00823812">
        <w:rPr>
          <w:rStyle w:val="apple-converted-space"/>
          <w:color w:val="000000" w:themeColor="text1"/>
          <w:sz w:val="28"/>
          <w:szCs w:val="28"/>
          <w:lang w:val="en-US"/>
        </w:rPr>
        <w:t> </w:t>
      </w:r>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en-US"/>
        </w:rPr>
        <w:t xml:space="preserve">Worker bees; </w:t>
      </w:r>
      <w:proofErr w:type="spellStart"/>
      <w:r w:rsidRPr="00823812">
        <w:rPr>
          <w:color w:val="000000" w:themeColor="text1"/>
          <w:sz w:val="28"/>
          <w:szCs w:val="28"/>
          <w:lang w:val="en-US"/>
        </w:rPr>
        <w:t>Ukr</w:t>
      </w:r>
      <w:proofErr w:type="spellEnd"/>
      <w:r w:rsidRPr="00823812">
        <w:rPr>
          <w:color w:val="000000" w:themeColor="text1"/>
          <w:sz w:val="28"/>
          <w:szCs w:val="28"/>
          <w:lang w:val="en-US"/>
        </w:rPr>
        <w:t>. —</w:t>
      </w:r>
      <w:r w:rsidRPr="00823812">
        <w:rPr>
          <w:rStyle w:val="apple-converted-space"/>
          <w:color w:val="000000" w:themeColor="text1"/>
          <w:sz w:val="28"/>
          <w:szCs w:val="28"/>
          <w:lang w:val="uk-UA"/>
        </w:rPr>
        <w:t> </w:t>
      </w:r>
      <w:r w:rsidRPr="00823812">
        <w:rPr>
          <w:color w:val="000000" w:themeColor="text1"/>
          <w:sz w:val="28"/>
          <w:szCs w:val="28"/>
          <w:lang w:val="uk-UA"/>
        </w:rPr>
        <w:t>Бджола медоносна;</w:t>
      </w:r>
      <w:r w:rsidRPr="00823812">
        <w:rPr>
          <w:rStyle w:val="apple-converted-space"/>
          <w:color w:val="000000" w:themeColor="text1"/>
          <w:sz w:val="28"/>
          <w:szCs w:val="28"/>
          <w:lang w:val="uk-UA"/>
        </w:rPr>
        <w:t> </w:t>
      </w:r>
      <w:r w:rsidRPr="00823812">
        <w:rPr>
          <w:color w:val="000000" w:themeColor="text1"/>
          <w:sz w:val="28"/>
          <w:szCs w:val="28"/>
          <w:lang w:val="en-US"/>
        </w:rPr>
        <w:t>Rus.</w:t>
      </w:r>
      <w:r w:rsidRPr="00823812">
        <w:rPr>
          <w:rStyle w:val="apple-converted-space"/>
          <w:color w:val="000000" w:themeColor="text1"/>
          <w:sz w:val="28"/>
          <w:szCs w:val="28"/>
          <w:lang w:val="en-US"/>
        </w:rPr>
        <w:t> </w:t>
      </w:r>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ru-RU"/>
        </w:rPr>
        <w:t>Пчела</w:t>
      </w:r>
      <w:r w:rsidRPr="00961050">
        <w:rPr>
          <w:rStyle w:val="apple-converted-space"/>
          <w:color w:val="000000" w:themeColor="text1"/>
          <w:sz w:val="28"/>
          <w:szCs w:val="28"/>
          <w:lang w:val="en-US"/>
        </w:rPr>
        <w:t> </w:t>
      </w:r>
      <w:r w:rsidRPr="00823812">
        <w:rPr>
          <w:color w:val="000000" w:themeColor="text1"/>
          <w:sz w:val="28"/>
          <w:szCs w:val="28"/>
          <w:lang w:val="ru-RU"/>
        </w:rPr>
        <w:t>медоносная</w:t>
      </w:r>
      <w:r w:rsidRPr="00961050">
        <w:rPr>
          <w:color w:val="000000" w:themeColor="text1"/>
          <w:sz w:val="28"/>
          <w:szCs w:val="28"/>
          <w:lang w:val="en-US"/>
        </w:rPr>
        <w:t>)</w:t>
      </w:r>
      <w:r w:rsidRPr="00961050">
        <w:rPr>
          <w:b/>
          <w:bCs/>
          <w:color w:val="000000" w:themeColor="text1"/>
          <w:sz w:val="28"/>
          <w:szCs w:val="28"/>
          <w:lang w:val="en-US"/>
        </w:rPr>
        <w:t>.</w:t>
      </w:r>
      <w:r w:rsidRPr="00961050">
        <w:rPr>
          <w:rStyle w:val="apple-converted-space"/>
          <w:b/>
          <w:bCs/>
          <w:color w:val="000000" w:themeColor="text1"/>
          <w:sz w:val="28"/>
          <w:szCs w:val="28"/>
          <w:lang w:val="en-US"/>
        </w:rPr>
        <w:t> </w:t>
      </w:r>
      <w:r w:rsidRPr="00823812">
        <w:rPr>
          <w:color w:val="000000" w:themeColor="text1"/>
          <w:sz w:val="28"/>
          <w:szCs w:val="28"/>
          <w:lang w:val="en-US"/>
        </w:rPr>
        <w:t>Family –</w:t>
      </w:r>
      <w:r w:rsidRPr="00823812">
        <w:rPr>
          <w:rStyle w:val="apple-converted-space"/>
          <w:i/>
          <w:iCs/>
          <w:color w:val="000000" w:themeColor="text1"/>
          <w:sz w:val="28"/>
          <w:szCs w:val="28"/>
          <w:lang w:val="en-US"/>
        </w:rPr>
        <w:t> </w:t>
      </w:r>
      <w:r w:rsidRPr="00823812">
        <w:rPr>
          <w:i/>
          <w:iCs/>
          <w:color w:val="000000" w:themeColor="text1"/>
          <w:sz w:val="28"/>
          <w:szCs w:val="28"/>
          <w:lang w:val="en-US"/>
        </w:rPr>
        <w:t>Apidae.</w:t>
      </w:r>
      <w:r w:rsidRPr="00823812">
        <w:rPr>
          <w:rStyle w:val="apple-converted-space"/>
          <w:i/>
          <w:iCs/>
          <w:color w:val="000000" w:themeColor="text1"/>
          <w:sz w:val="28"/>
          <w:szCs w:val="28"/>
          <w:lang w:val="en-US"/>
        </w:rPr>
        <w:t> </w:t>
      </w:r>
    </w:p>
    <w:p w14:paraId="540A268E"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Part Used</w:t>
      </w:r>
      <w:r w:rsidRPr="00823812">
        <w:rPr>
          <w:color w:val="000000" w:themeColor="text1"/>
          <w:sz w:val="28"/>
          <w:szCs w:val="28"/>
          <w:lang w:val="en-US"/>
        </w:rPr>
        <w:t>.—</w:t>
      </w:r>
      <w:proofErr w:type="spellStart"/>
      <w:r w:rsidRPr="00823812">
        <w:rPr>
          <w:b/>
          <w:bCs/>
          <w:i/>
          <w:iCs/>
          <w:color w:val="000000" w:themeColor="text1"/>
          <w:sz w:val="28"/>
          <w:szCs w:val="28"/>
          <w:lang w:val="en-US"/>
        </w:rPr>
        <w:t>Cera</w:t>
      </w:r>
      <w:proofErr w:type="spellEnd"/>
      <w:r w:rsidRPr="00823812">
        <w:rPr>
          <w:rStyle w:val="apple-converted-space"/>
          <w:b/>
          <w:bCs/>
          <w:i/>
          <w:iCs/>
          <w:color w:val="000000" w:themeColor="text1"/>
          <w:sz w:val="28"/>
          <w:szCs w:val="28"/>
          <w:lang w:val="en-US"/>
        </w:rPr>
        <w:t> </w:t>
      </w:r>
      <w:r w:rsidRPr="00823812">
        <w:rPr>
          <w:b/>
          <w:bCs/>
          <w:color w:val="000000" w:themeColor="text1"/>
          <w:sz w:val="28"/>
          <w:szCs w:val="28"/>
          <w:lang w:val="en-US"/>
        </w:rPr>
        <w:t>(beeswax)</w:t>
      </w:r>
      <w:r w:rsidRPr="00823812">
        <w:rPr>
          <w:rStyle w:val="apple-converted-space"/>
          <w:color w:val="000000" w:themeColor="text1"/>
          <w:sz w:val="28"/>
          <w:szCs w:val="28"/>
          <w:lang w:val="en-US"/>
        </w:rPr>
        <w:t> </w:t>
      </w:r>
      <w:r w:rsidRPr="00823812">
        <w:rPr>
          <w:color w:val="000000" w:themeColor="text1"/>
          <w:sz w:val="28"/>
          <w:szCs w:val="28"/>
          <w:lang w:val="en-US"/>
        </w:rPr>
        <w:t>is</w:t>
      </w:r>
      <w:r w:rsidRPr="00823812">
        <w:rPr>
          <w:rStyle w:val="apple-converted-space"/>
          <w:color w:val="000000" w:themeColor="text1"/>
          <w:sz w:val="28"/>
          <w:szCs w:val="28"/>
          <w:lang w:val="en-US"/>
        </w:rPr>
        <w:t> </w:t>
      </w:r>
      <w:r w:rsidRPr="00823812">
        <w:rPr>
          <w:color w:val="000000" w:themeColor="text1"/>
          <w:sz w:val="28"/>
          <w:szCs w:val="28"/>
          <w:lang w:val="en-US"/>
        </w:rPr>
        <w:t>the purified honeycomb of</w:t>
      </w:r>
      <w:r w:rsidRPr="00823812">
        <w:rPr>
          <w:rStyle w:val="apple-converted-space"/>
          <w:color w:val="000000" w:themeColor="text1"/>
          <w:sz w:val="28"/>
          <w:szCs w:val="28"/>
          <w:lang w:val="en-US"/>
        </w:rPr>
        <w:t> </w:t>
      </w:r>
      <w:proofErr w:type="spellStart"/>
      <w:r w:rsidRPr="00823812">
        <w:rPr>
          <w:i/>
          <w:iCs/>
          <w:color w:val="000000" w:themeColor="text1"/>
          <w:sz w:val="28"/>
          <w:szCs w:val="28"/>
          <w:lang w:val="en-US"/>
        </w:rPr>
        <w:t>Apis</w:t>
      </w:r>
      <w:proofErr w:type="spellEnd"/>
      <w:r w:rsidRPr="00823812">
        <w:rPr>
          <w:i/>
          <w:iCs/>
          <w:color w:val="000000" w:themeColor="text1"/>
          <w:sz w:val="28"/>
          <w:szCs w:val="28"/>
          <w:lang w:val="en-US"/>
        </w:rPr>
        <w:t xml:space="preserve"> </w:t>
      </w:r>
      <w:proofErr w:type="spellStart"/>
      <w:r w:rsidRPr="00823812">
        <w:rPr>
          <w:i/>
          <w:iCs/>
          <w:color w:val="000000" w:themeColor="text1"/>
          <w:sz w:val="28"/>
          <w:szCs w:val="28"/>
          <w:lang w:val="en-US"/>
        </w:rPr>
        <w:t>mellifica</w:t>
      </w:r>
      <w:proofErr w:type="spellEnd"/>
      <w:r w:rsidRPr="00823812">
        <w:rPr>
          <w:rStyle w:val="apple-converted-space"/>
          <w:i/>
          <w:iCs/>
          <w:color w:val="000000" w:themeColor="text1"/>
          <w:sz w:val="28"/>
          <w:szCs w:val="28"/>
          <w:lang w:val="en-US"/>
        </w:rPr>
        <w:t> </w:t>
      </w:r>
      <w:r w:rsidRPr="00823812">
        <w:rPr>
          <w:color w:val="000000" w:themeColor="text1"/>
          <w:sz w:val="28"/>
          <w:szCs w:val="28"/>
          <w:lang w:val="en-US"/>
        </w:rPr>
        <w:t>and other bees.</w:t>
      </w:r>
    </w:p>
    <w:p w14:paraId="2475E5B0"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Production.</w:t>
      </w:r>
      <w:r w:rsidRPr="00823812">
        <w:rPr>
          <w:color w:val="000000" w:themeColor="text1"/>
          <w:sz w:val="28"/>
          <w:szCs w:val="28"/>
          <w:lang w:val="en-US"/>
        </w:rPr>
        <w:t xml:space="preserve">—Yellow beeswax is prepared, after removal of the honey, by melting the comb under water (residual honey dissolving in the water and solid impurities sinking), straining, and allowing the wax to solidify in suitable </w:t>
      </w:r>
      <w:proofErr w:type="spellStart"/>
      <w:r w:rsidRPr="00823812">
        <w:rPr>
          <w:color w:val="000000" w:themeColor="text1"/>
          <w:sz w:val="28"/>
          <w:szCs w:val="28"/>
          <w:lang w:val="en-US"/>
        </w:rPr>
        <w:t>moulds</w:t>
      </w:r>
      <w:proofErr w:type="spellEnd"/>
      <w:r w:rsidRPr="00823812">
        <w:rPr>
          <w:color w:val="000000" w:themeColor="text1"/>
          <w:sz w:val="28"/>
          <w:szCs w:val="28"/>
          <w:lang w:val="en-US"/>
        </w:rPr>
        <w:t>.</w:t>
      </w:r>
      <w:r w:rsidRPr="00823812">
        <w:rPr>
          <w:rStyle w:val="apple-converted-space"/>
          <w:color w:val="000000" w:themeColor="text1"/>
          <w:sz w:val="28"/>
          <w:szCs w:val="28"/>
          <w:lang w:val="en-US"/>
        </w:rPr>
        <w:t> </w:t>
      </w:r>
    </w:p>
    <w:p w14:paraId="59F94B15"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White beeswax is prepared from the above by treatment with charcoal, potassium permanganate</w:t>
      </w:r>
      <w:r w:rsidRPr="00823812">
        <w:rPr>
          <w:rStyle w:val="apple-converted-space"/>
          <w:color w:val="000000" w:themeColor="text1"/>
          <w:sz w:val="28"/>
          <w:szCs w:val="28"/>
          <w:lang w:val="en-US"/>
        </w:rPr>
        <w:t> </w:t>
      </w:r>
      <w:r w:rsidRPr="00823812">
        <w:rPr>
          <w:i/>
          <w:iCs/>
          <w:color w:val="000000" w:themeColor="text1"/>
          <w:sz w:val="28"/>
          <w:szCs w:val="28"/>
          <w:lang w:val="en-US"/>
        </w:rPr>
        <w:t>etc.,</w:t>
      </w:r>
      <w:r w:rsidRPr="00823812">
        <w:rPr>
          <w:rStyle w:val="apple-converted-space"/>
          <w:i/>
          <w:iCs/>
          <w:color w:val="000000" w:themeColor="text1"/>
          <w:sz w:val="28"/>
          <w:szCs w:val="28"/>
          <w:lang w:val="en-US"/>
        </w:rPr>
        <w:t> </w:t>
      </w:r>
      <w:r w:rsidRPr="00823812">
        <w:rPr>
          <w:color w:val="000000" w:themeColor="text1"/>
          <w:sz w:val="28"/>
          <w:szCs w:val="28"/>
          <w:lang w:val="en-US"/>
        </w:rPr>
        <w:t>or by the slow bleaching action of light, air and moisture.</w:t>
      </w:r>
    </w:p>
    <w:p w14:paraId="4BC23CAB"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Description.</w:t>
      </w:r>
      <w:r w:rsidRPr="00823812">
        <w:rPr>
          <w:color w:val="000000" w:themeColor="text1"/>
          <w:sz w:val="28"/>
          <w:szCs w:val="28"/>
          <w:lang w:val="en-US"/>
        </w:rPr>
        <w:t xml:space="preserve">—Beeswax is a yellowish – brown or yellowish – white solid. It breaks with a granular fracture and has a characteristic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It is insoluble in water and sparingly soluble in cold alcohol, but dissolves in chloroform and in warm fixed and volatile oils.</w:t>
      </w:r>
      <w:r w:rsidRPr="00823812">
        <w:rPr>
          <w:rStyle w:val="apple-converted-space"/>
          <w:color w:val="000000" w:themeColor="text1"/>
          <w:sz w:val="28"/>
          <w:szCs w:val="28"/>
          <w:lang w:val="en-US"/>
        </w:rPr>
        <w:t> </w:t>
      </w:r>
    </w:p>
    <w:p w14:paraId="759E565E"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lastRenderedPageBreak/>
        <w:t>Yellow wax (</w:t>
      </w:r>
      <w:proofErr w:type="spellStart"/>
      <w:r w:rsidRPr="00823812">
        <w:rPr>
          <w:i/>
          <w:iCs/>
          <w:color w:val="000000" w:themeColor="text1"/>
          <w:sz w:val="28"/>
          <w:szCs w:val="28"/>
          <w:lang w:val="en-US"/>
        </w:rPr>
        <w:t>Cera</w:t>
      </w:r>
      <w:proofErr w:type="spellEnd"/>
      <w:r w:rsidRPr="00823812">
        <w:rPr>
          <w:i/>
          <w:iCs/>
          <w:color w:val="000000" w:themeColor="text1"/>
          <w:sz w:val="28"/>
          <w:szCs w:val="28"/>
          <w:lang w:val="en-US"/>
        </w:rPr>
        <w:t xml:space="preserve"> flava</w:t>
      </w:r>
      <w:r w:rsidRPr="00823812">
        <w:rPr>
          <w:color w:val="000000" w:themeColor="text1"/>
          <w:sz w:val="28"/>
          <w:szCs w:val="28"/>
          <w:lang w:val="en-US"/>
        </w:rPr>
        <w:t>) is a</w:t>
      </w:r>
      <w:r w:rsidRPr="00823812">
        <w:rPr>
          <w:rStyle w:val="apple-converted-space"/>
          <w:color w:val="000000" w:themeColor="text1"/>
          <w:sz w:val="28"/>
          <w:szCs w:val="28"/>
          <w:lang w:val="en-US"/>
        </w:rPr>
        <w:t> </w:t>
      </w:r>
      <w:r w:rsidRPr="00823812">
        <w:rPr>
          <w:color w:val="000000" w:themeColor="text1"/>
          <w:sz w:val="28"/>
          <w:szCs w:val="28"/>
          <w:lang w:val="en-US"/>
        </w:rPr>
        <w:t xml:space="preserve">yellow to brownish-yellow or grayish-brown solid occurring as variously molded cakes, brittle when cold and when broken exhibiting a dull granular, non-crystalline fracture; specific gravity 0.950 to 0.960 at 25°C; melting point between 62° and 65°C;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xml:space="preserve"> honey-like; taste faint but characteristic. </w:t>
      </w:r>
      <w:r w:rsidRPr="00823812">
        <w:rPr>
          <w:rStyle w:val="apple-converted-space"/>
          <w:color w:val="000000" w:themeColor="text1"/>
          <w:sz w:val="28"/>
          <w:szCs w:val="28"/>
          <w:lang w:val="en-US"/>
        </w:rPr>
        <w:t> </w:t>
      </w:r>
    </w:p>
    <w:p w14:paraId="566443B7"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rPr>
        <w:t>Constituents.—</w:t>
      </w:r>
      <w:proofErr w:type="spellStart"/>
      <w:r w:rsidRPr="00823812">
        <w:rPr>
          <w:color w:val="000000" w:themeColor="text1"/>
          <w:sz w:val="28"/>
          <w:szCs w:val="28"/>
        </w:rPr>
        <w:t>Beewax</w:t>
      </w:r>
      <w:proofErr w:type="spellEnd"/>
      <w:r w:rsidRPr="00823812">
        <w:rPr>
          <w:color w:val="000000" w:themeColor="text1"/>
          <w:sz w:val="28"/>
          <w:szCs w:val="28"/>
        </w:rPr>
        <w:t xml:space="preserve"> is a true wax, consisting of about 80% of</w:t>
      </w:r>
      <w:r w:rsidRPr="00823812">
        <w:rPr>
          <w:rStyle w:val="apple-converted-space"/>
          <w:color w:val="000000" w:themeColor="text1"/>
          <w:sz w:val="28"/>
          <w:szCs w:val="28"/>
        </w:rPr>
        <w:t> </w:t>
      </w:r>
      <w:proofErr w:type="spellStart"/>
      <w:r w:rsidRPr="00823812">
        <w:rPr>
          <w:color w:val="000000" w:themeColor="text1"/>
          <w:sz w:val="28"/>
          <w:szCs w:val="28"/>
        </w:rPr>
        <w:t>myricyl</w:t>
      </w:r>
      <w:proofErr w:type="spellEnd"/>
      <w:r w:rsidRPr="00823812">
        <w:rPr>
          <w:color w:val="000000" w:themeColor="text1"/>
          <w:sz w:val="28"/>
          <w:szCs w:val="28"/>
        </w:rPr>
        <w:t xml:space="preserve"> palmitate (</w:t>
      </w:r>
      <w:proofErr w:type="spellStart"/>
      <w:r w:rsidRPr="00823812">
        <w:rPr>
          <w:color w:val="000000" w:themeColor="text1"/>
          <w:sz w:val="28"/>
          <w:szCs w:val="28"/>
        </w:rPr>
        <w:t>myricin</w:t>
      </w:r>
      <w:proofErr w:type="spellEnd"/>
      <w:r w:rsidRPr="00823812">
        <w:rPr>
          <w:color w:val="000000" w:themeColor="text1"/>
          <w:sz w:val="28"/>
          <w:szCs w:val="28"/>
        </w:rPr>
        <w:t xml:space="preserve">), with possibly a little </w:t>
      </w:r>
      <w:proofErr w:type="spellStart"/>
      <w:r w:rsidRPr="00823812">
        <w:rPr>
          <w:color w:val="000000" w:themeColor="text1"/>
          <w:sz w:val="28"/>
          <w:szCs w:val="28"/>
        </w:rPr>
        <w:t>myricyl</w:t>
      </w:r>
      <w:proofErr w:type="spellEnd"/>
      <w:r w:rsidRPr="00823812">
        <w:rPr>
          <w:color w:val="000000" w:themeColor="text1"/>
          <w:sz w:val="28"/>
          <w:szCs w:val="28"/>
        </w:rPr>
        <w:t xml:space="preserve"> stearate. It also contains about 15% of free cerotic acid, aromatic substance </w:t>
      </w:r>
      <w:proofErr w:type="spellStart"/>
      <w:r w:rsidRPr="00823812">
        <w:rPr>
          <w:color w:val="000000" w:themeColor="text1"/>
          <w:sz w:val="28"/>
          <w:szCs w:val="28"/>
        </w:rPr>
        <w:t>cerolein</w:t>
      </w:r>
      <w:proofErr w:type="spellEnd"/>
      <w:r w:rsidRPr="00823812">
        <w:rPr>
          <w:color w:val="000000" w:themeColor="text1"/>
          <w:sz w:val="28"/>
          <w:szCs w:val="28"/>
        </w:rPr>
        <w:t>, hydrocarbons, cholesteryl esters. </w:t>
      </w:r>
      <w:r w:rsidRPr="00823812">
        <w:rPr>
          <w:rStyle w:val="apple-converted-space"/>
          <w:color w:val="000000" w:themeColor="text1"/>
          <w:sz w:val="28"/>
          <w:szCs w:val="28"/>
        </w:rPr>
        <w:t> </w:t>
      </w:r>
    </w:p>
    <w:p w14:paraId="5F86AF27"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Pharmacological Action. Uses.—</w:t>
      </w:r>
      <w:r w:rsidRPr="00823812">
        <w:rPr>
          <w:color w:val="000000" w:themeColor="text1"/>
          <w:sz w:val="28"/>
          <w:szCs w:val="28"/>
          <w:lang w:val="en-US"/>
        </w:rPr>
        <w:t>Yellow wax is used in the preparation of ointments, polishes and plasters.</w:t>
      </w:r>
    </w:p>
    <w:p w14:paraId="4CFA45AE" w14:textId="77777777" w:rsidR="00961050" w:rsidRPr="00823812" w:rsidRDefault="00961050" w:rsidP="00961050">
      <w:pPr>
        <w:pStyle w:val="10"/>
        <w:ind w:firstLine="284"/>
        <w:jc w:val="both"/>
        <w:rPr>
          <w:color w:val="000000" w:themeColor="text1"/>
          <w:sz w:val="28"/>
          <w:szCs w:val="28"/>
          <w:lang w:eastAsia="en-US"/>
        </w:rPr>
      </w:pPr>
      <w:r w:rsidRPr="00823812">
        <w:rPr>
          <w:noProof/>
          <w:color w:val="000000" w:themeColor="text1"/>
          <w:sz w:val="28"/>
          <w:szCs w:val="28"/>
        </w:rPr>
        <w:drawing>
          <wp:inline distT="0" distB="0" distL="0" distR="0" wp14:anchorId="06E85DBC" wp14:editId="1B609A3D">
            <wp:extent cx="2247265" cy="21304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7265" cy="2130425"/>
                    </a:xfrm>
                    <a:prstGeom prst="rect">
                      <a:avLst/>
                    </a:prstGeom>
                    <a:noFill/>
                    <a:ln>
                      <a:noFill/>
                    </a:ln>
                  </pic:spPr>
                </pic:pic>
              </a:graphicData>
            </a:graphic>
          </wp:inline>
        </w:drawing>
      </w:r>
      <w:r w:rsidRPr="00823812">
        <w:rPr>
          <w:noProof/>
          <w:color w:val="000000" w:themeColor="text1"/>
          <w:sz w:val="28"/>
          <w:szCs w:val="28"/>
        </w:rPr>
        <w:drawing>
          <wp:inline distT="0" distB="0" distL="0" distR="0" wp14:anchorId="6409DEB0" wp14:editId="69B0FF8B">
            <wp:extent cx="2237105" cy="1653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7105" cy="1653540"/>
                    </a:xfrm>
                    <a:prstGeom prst="rect">
                      <a:avLst/>
                    </a:prstGeom>
                    <a:noFill/>
                    <a:ln>
                      <a:noFill/>
                    </a:ln>
                  </pic:spPr>
                </pic:pic>
              </a:graphicData>
            </a:graphic>
          </wp:inline>
        </w:drawing>
      </w:r>
    </w:p>
    <w:p w14:paraId="38500E3C" w14:textId="77777777" w:rsidR="00961050" w:rsidRPr="00823812" w:rsidRDefault="00961050" w:rsidP="00961050">
      <w:pPr>
        <w:ind w:firstLine="284"/>
        <w:jc w:val="center"/>
        <w:rPr>
          <w:color w:val="000000" w:themeColor="text1"/>
          <w:sz w:val="28"/>
          <w:szCs w:val="28"/>
        </w:rPr>
      </w:pPr>
      <w:r w:rsidRPr="00823812">
        <w:rPr>
          <w:b/>
          <w:bCs/>
          <w:i/>
          <w:iCs/>
          <w:color w:val="000000" w:themeColor="text1"/>
          <w:sz w:val="28"/>
          <w:szCs w:val="28"/>
          <w:lang w:val="en-US"/>
        </w:rPr>
        <w:t xml:space="preserve">Ovis </w:t>
      </w:r>
      <w:proofErr w:type="spellStart"/>
      <w:r w:rsidRPr="00823812">
        <w:rPr>
          <w:b/>
          <w:bCs/>
          <w:i/>
          <w:iCs/>
          <w:color w:val="000000" w:themeColor="text1"/>
          <w:sz w:val="28"/>
          <w:szCs w:val="28"/>
          <w:lang w:val="en-US"/>
        </w:rPr>
        <w:t>aries</w:t>
      </w:r>
      <w:proofErr w:type="spellEnd"/>
    </w:p>
    <w:p w14:paraId="723EEE75" w14:textId="77777777" w:rsidR="00961050" w:rsidRPr="00823812" w:rsidRDefault="00961050" w:rsidP="00961050">
      <w:pPr>
        <w:ind w:firstLine="284"/>
        <w:jc w:val="center"/>
        <w:rPr>
          <w:color w:val="000000" w:themeColor="text1"/>
          <w:sz w:val="28"/>
          <w:szCs w:val="28"/>
        </w:rPr>
      </w:pPr>
      <w:r w:rsidRPr="00823812">
        <w:rPr>
          <w:i/>
          <w:iCs/>
          <w:color w:val="000000" w:themeColor="text1"/>
          <w:sz w:val="28"/>
          <w:szCs w:val="28"/>
          <w:lang w:val="en-US"/>
        </w:rPr>
        <w:t> </w:t>
      </w:r>
    </w:p>
    <w:p w14:paraId="734EF676"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Zoological</w:t>
      </w:r>
      <w:r w:rsidRPr="00823812">
        <w:rPr>
          <w:rStyle w:val="apple-converted-space"/>
          <w:b/>
          <w:bCs/>
          <w:color w:val="000000" w:themeColor="text1"/>
          <w:sz w:val="28"/>
          <w:szCs w:val="28"/>
          <w:lang w:val="en-US"/>
        </w:rPr>
        <w:t> </w:t>
      </w:r>
      <w:r w:rsidRPr="00823812">
        <w:rPr>
          <w:b/>
          <w:bCs/>
          <w:color w:val="000000" w:themeColor="text1"/>
          <w:sz w:val="28"/>
          <w:szCs w:val="28"/>
          <w:lang w:val="en-US"/>
        </w:rPr>
        <w:t>Origin.—</w:t>
      </w:r>
      <w:r w:rsidRPr="00823812">
        <w:rPr>
          <w:i/>
          <w:iCs/>
          <w:color w:val="000000" w:themeColor="text1"/>
          <w:sz w:val="28"/>
          <w:szCs w:val="28"/>
          <w:lang w:val="en-US"/>
        </w:rPr>
        <w:t xml:space="preserve">Ovis </w:t>
      </w:r>
      <w:proofErr w:type="spellStart"/>
      <w:r w:rsidRPr="00823812">
        <w:rPr>
          <w:i/>
          <w:iCs/>
          <w:color w:val="000000" w:themeColor="text1"/>
          <w:sz w:val="28"/>
          <w:szCs w:val="28"/>
          <w:lang w:val="en-US"/>
        </w:rPr>
        <w:t>aries</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r w:rsidRPr="00823812">
        <w:rPr>
          <w:color w:val="000000" w:themeColor="text1"/>
          <w:sz w:val="28"/>
          <w:szCs w:val="28"/>
          <w:lang w:val="en-US"/>
        </w:rPr>
        <w:t>(Engl.</w:t>
      </w:r>
      <w:r w:rsidRPr="00823812">
        <w:rPr>
          <w:rStyle w:val="apple-converted-space"/>
          <w:color w:val="000000" w:themeColor="text1"/>
          <w:sz w:val="28"/>
          <w:szCs w:val="28"/>
          <w:lang w:val="en-US"/>
        </w:rPr>
        <w:t> </w:t>
      </w:r>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en-US"/>
        </w:rPr>
        <w:t xml:space="preserve">Sheep; </w:t>
      </w:r>
      <w:proofErr w:type="spellStart"/>
      <w:r w:rsidRPr="00823812">
        <w:rPr>
          <w:color w:val="000000" w:themeColor="text1"/>
          <w:sz w:val="28"/>
          <w:szCs w:val="28"/>
          <w:lang w:val="en-US"/>
        </w:rPr>
        <w:t>Ukr</w:t>
      </w:r>
      <w:proofErr w:type="spellEnd"/>
      <w:r w:rsidRPr="00823812">
        <w:rPr>
          <w:color w:val="000000" w:themeColor="text1"/>
          <w:sz w:val="28"/>
          <w:szCs w:val="28"/>
          <w:lang w:val="en-US"/>
        </w:rPr>
        <w:t>. —</w:t>
      </w:r>
      <w:r w:rsidRPr="00823812">
        <w:rPr>
          <w:rStyle w:val="apple-converted-space"/>
          <w:color w:val="000000" w:themeColor="text1"/>
          <w:sz w:val="28"/>
          <w:szCs w:val="28"/>
          <w:lang w:val="en-US"/>
        </w:rPr>
        <w:t> </w:t>
      </w:r>
      <w:r w:rsidRPr="00823812">
        <w:rPr>
          <w:color w:val="000000" w:themeColor="text1"/>
          <w:sz w:val="28"/>
          <w:szCs w:val="28"/>
          <w:lang w:val="en-US"/>
        </w:rPr>
        <w:t>B</w:t>
      </w:r>
      <w:proofErr w:type="spellStart"/>
      <w:r w:rsidRPr="00823812">
        <w:rPr>
          <w:color w:val="000000" w:themeColor="text1"/>
          <w:sz w:val="28"/>
          <w:szCs w:val="28"/>
          <w:lang w:val="uk-UA"/>
        </w:rPr>
        <w:t>івця</w:t>
      </w:r>
      <w:proofErr w:type="spellEnd"/>
      <w:r w:rsidRPr="00823812">
        <w:rPr>
          <w:color w:val="000000" w:themeColor="text1"/>
          <w:sz w:val="28"/>
          <w:szCs w:val="28"/>
          <w:lang w:val="uk-UA"/>
        </w:rPr>
        <w:t xml:space="preserve"> свійська)</w:t>
      </w:r>
      <w:r w:rsidRPr="00823812">
        <w:rPr>
          <w:b/>
          <w:bCs/>
          <w:color w:val="000000" w:themeColor="text1"/>
          <w:sz w:val="28"/>
          <w:szCs w:val="28"/>
          <w:lang w:val="uk-UA"/>
        </w:rPr>
        <w:t>.</w:t>
      </w:r>
      <w:r w:rsidRPr="00823812">
        <w:rPr>
          <w:rStyle w:val="apple-converted-space"/>
          <w:b/>
          <w:bCs/>
          <w:color w:val="000000" w:themeColor="text1"/>
          <w:sz w:val="28"/>
          <w:szCs w:val="28"/>
          <w:lang w:val="uk-UA"/>
        </w:rPr>
        <w:t> </w:t>
      </w:r>
      <w:r w:rsidRPr="00823812">
        <w:rPr>
          <w:color w:val="000000" w:themeColor="text1"/>
          <w:sz w:val="28"/>
          <w:szCs w:val="28"/>
          <w:lang w:val="en-US"/>
        </w:rPr>
        <w:t>Family –</w:t>
      </w:r>
      <w:r w:rsidRPr="00823812">
        <w:rPr>
          <w:rStyle w:val="apple-converted-space"/>
          <w:i/>
          <w:iCs/>
          <w:color w:val="000000" w:themeColor="text1"/>
          <w:sz w:val="28"/>
          <w:szCs w:val="28"/>
          <w:lang w:val="en-US"/>
        </w:rPr>
        <w:t> </w:t>
      </w:r>
      <w:r w:rsidRPr="00823812">
        <w:rPr>
          <w:i/>
          <w:iCs/>
          <w:color w:val="000000" w:themeColor="text1"/>
          <w:sz w:val="28"/>
          <w:szCs w:val="28"/>
          <w:lang w:val="en-US"/>
        </w:rPr>
        <w:t>Bovidae.</w:t>
      </w:r>
    </w:p>
    <w:p w14:paraId="375205BA"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Part Used</w:t>
      </w:r>
      <w:r w:rsidRPr="00823812">
        <w:rPr>
          <w:color w:val="000000" w:themeColor="text1"/>
          <w:sz w:val="28"/>
          <w:szCs w:val="28"/>
          <w:lang w:val="en-US"/>
        </w:rPr>
        <w:t>.—</w:t>
      </w:r>
      <w:r w:rsidRPr="00823812">
        <w:rPr>
          <w:b/>
          <w:bCs/>
          <w:i/>
          <w:iCs/>
          <w:color w:val="000000" w:themeColor="text1"/>
          <w:sz w:val="28"/>
          <w:szCs w:val="28"/>
          <w:lang w:val="en-US"/>
        </w:rPr>
        <w:t xml:space="preserve">Adeps </w:t>
      </w:r>
      <w:proofErr w:type="spellStart"/>
      <w:r w:rsidRPr="00823812">
        <w:rPr>
          <w:b/>
          <w:bCs/>
          <w:i/>
          <w:iCs/>
          <w:color w:val="000000" w:themeColor="text1"/>
          <w:sz w:val="28"/>
          <w:szCs w:val="28"/>
          <w:lang w:val="en-US"/>
        </w:rPr>
        <w:t>lanae</w:t>
      </w:r>
      <w:proofErr w:type="spellEnd"/>
      <w:r w:rsidRPr="00823812">
        <w:rPr>
          <w:b/>
          <w:bCs/>
          <w:i/>
          <w:iCs/>
          <w:color w:val="000000" w:themeColor="text1"/>
          <w:sz w:val="28"/>
          <w:szCs w:val="28"/>
          <w:lang w:val="en-US"/>
        </w:rPr>
        <w:t xml:space="preserve"> (</w:t>
      </w:r>
      <w:proofErr w:type="spellStart"/>
      <w:r w:rsidRPr="00823812">
        <w:rPr>
          <w:b/>
          <w:bCs/>
          <w:i/>
          <w:iCs/>
          <w:color w:val="000000" w:themeColor="text1"/>
          <w:sz w:val="28"/>
          <w:szCs w:val="28"/>
          <w:lang w:val="en-US"/>
        </w:rPr>
        <w:t>Lanolinum</w:t>
      </w:r>
      <w:proofErr w:type="spellEnd"/>
      <w:r w:rsidRPr="00823812">
        <w:rPr>
          <w:b/>
          <w:bCs/>
          <w:i/>
          <w:iCs/>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en-US"/>
        </w:rPr>
        <w:t>is a</w:t>
      </w:r>
      <w:r w:rsidRPr="00823812">
        <w:rPr>
          <w:rStyle w:val="apple-converted-space"/>
          <w:color w:val="000000" w:themeColor="text1"/>
          <w:sz w:val="28"/>
          <w:szCs w:val="28"/>
          <w:lang w:val="en-US"/>
        </w:rPr>
        <w:t> </w:t>
      </w:r>
      <w:r w:rsidRPr="00823812">
        <w:rPr>
          <w:color w:val="000000" w:themeColor="text1"/>
          <w:sz w:val="28"/>
          <w:szCs w:val="28"/>
          <w:lang w:val="en-US"/>
        </w:rPr>
        <w:t>purified fat – like substance prepared from the wool of the sheep</w:t>
      </w:r>
      <w:r w:rsidRPr="00823812">
        <w:rPr>
          <w:rStyle w:val="apple-converted-space"/>
          <w:color w:val="000000" w:themeColor="text1"/>
          <w:sz w:val="28"/>
          <w:szCs w:val="28"/>
          <w:lang w:val="en-US"/>
        </w:rPr>
        <w:t> </w:t>
      </w:r>
      <w:r w:rsidRPr="00823812">
        <w:rPr>
          <w:i/>
          <w:iCs/>
          <w:color w:val="000000" w:themeColor="text1"/>
          <w:sz w:val="28"/>
          <w:szCs w:val="28"/>
          <w:lang w:val="en-US"/>
        </w:rPr>
        <w:t xml:space="preserve">Ovis </w:t>
      </w:r>
      <w:proofErr w:type="spellStart"/>
      <w:r w:rsidRPr="00823812">
        <w:rPr>
          <w:i/>
          <w:iCs/>
          <w:color w:val="000000" w:themeColor="text1"/>
          <w:sz w:val="28"/>
          <w:szCs w:val="28"/>
          <w:lang w:val="en-US"/>
        </w:rPr>
        <w:t>aries</w:t>
      </w:r>
      <w:proofErr w:type="spellEnd"/>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i/>
          <w:iCs/>
          <w:color w:val="000000" w:themeColor="text1"/>
          <w:sz w:val="28"/>
          <w:szCs w:val="28"/>
          <w:lang w:val="en-US"/>
        </w:rPr>
        <w:t>Bovidae.</w:t>
      </w:r>
    </w:p>
    <w:p w14:paraId="60B289F5"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Production.</w:t>
      </w:r>
      <w:r w:rsidRPr="00823812">
        <w:rPr>
          <w:color w:val="000000" w:themeColor="text1"/>
          <w:sz w:val="28"/>
          <w:szCs w:val="28"/>
          <w:lang w:val="en-US"/>
        </w:rPr>
        <w:t xml:space="preserve">—Raw lanolin is separated by ‘cracking’ with </w:t>
      </w:r>
      <w:proofErr w:type="spellStart"/>
      <w:r w:rsidRPr="00823812">
        <w:rPr>
          <w:color w:val="000000" w:themeColor="text1"/>
          <w:sz w:val="28"/>
          <w:szCs w:val="28"/>
          <w:lang w:val="en-US"/>
        </w:rPr>
        <w:t>sulphuric</w:t>
      </w:r>
      <w:proofErr w:type="spellEnd"/>
      <w:r w:rsidRPr="00823812">
        <w:rPr>
          <w:color w:val="000000" w:themeColor="text1"/>
          <w:sz w:val="28"/>
          <w:szCs w:val="28"/>
          <w:lang w:val="en-US"/>
        </w:rPr>
        <w:t xml:space="preserve"> acid from the washings of the scouring process and purified to fit it for medicinal use. Purification may be done by centrifuging with water and by bleaching. </w:t>
      </w:r>
      <w:r w:rsidRPr="00823812">
        <w:rPr>
          <w:rStyle w:val="apple-converted-space"/>
          <w:color w:val="000000" w:themeColor="text1"/>
          <w:sz w:val="28"/>
          <w:szCs w:val="28"/>
          <w:lang w:val="en-US"/>
        </w:rPr>
        <w:t> </w:t>
      </w:r>
    </w:p>
    <w:p w14:paraId="3C637098"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 </w:t>
      </w:r>
      <w:r w:rsidRPr="00823812">
        <w:rPr>
          <w:b/>
          <w:bCs/>
          <w:color w:val="000000" w:themeColor="text1"/>
          <w:sz w:val="28"/>
          <w:szCs w:val="28"/>
          <w:lang w:val="en-US"/>
        </w:rPr>
        <w:t>Description.</w:t>
      </w:r>
      <w:r w:rsidRPr="00823812">
        <w:rPr>
          <w:color w:val="000000" w:themeColor="text1"/>
          <w:sz w:val="28"/>
          <w:szCs w:val="28"/>
          <w:lang w:val="en-US"/>
        </w:rPr>
        <w:t xml:space="preserve">—A brownish-yellow, sticky, unctuous mass with only a slight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it mixes without separation with about twice its weight of water and melts between 36° and 42°C.</w:t>
      </w:r>
    </w:p>
    <w:p w14:paraId="4DE342F9"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Like other waxes, it is not readily saponified by aqueous alkali, but an alcoholic solution of alkali causes saponification. Saponification value 90 – 105; iodine value 18-32; acid value not more than 1. Hydrous wool fat</w:t>
      </w:r>
      <w:r w:rsidRPr="00823812">
        <w:rPr>
          <w:rStyle w:val="apple-converted-space"/>
          <w:color w:val="000000" w:themeColor="text1"/>
          <w:sz w:val="28"/>
          <w:szCs w:val="28"/>
          <w:lang w:val="en-US"/>
        </w:rPr>
        <w:t> </w:t>
      </w:r>
      <w:r w:rsidRPr="00823812">
        <w:rPr>
          <w:i/>
          <w:iCs/>
          <w:color w:val="000000" w:themeColor="text1"/>
          <w:sz w:val="28"/>
          <w:szCs w:val="28"/>
          <w:lang w:val="en-US"/>
        </w:rPr>
        <w:t>(</w:t>
      </w:r>
      <w:proofErr w:type="spellStart"/>
      <w:r w:rsidRPr="00823812">
        <w:rPr>
          <w:i/>
          <w:iCs/>
          <w:color w:val="000000" w:themeColor="text1"/>
          <w:sz w:val="28"/>
          <w:szCs w:val="28"/>
          <w:lang w:val="en-US"/>
        </w:rPr>
        <w:t>Lanolinum</w:t>
      </w:r>
      <w:proofErr w:type="spellEnd"/>
      <w:r w:rsidRPr="00823812">
        <w:rPr>
          <w:i/>
          <w:iCs/>
          <w:color w:val="000000" w:themeColor="text1"/>
          <w:sz w:val="28"/>
          <w:szCs w:val="28"/>
          <w:lang w:val="en-US"/>
        </w:rPr>
        <w:t xml:space="preserve"> </w:t>
      </w:r>
      <w:proofErr w:type="spellStart"/>
      <w:r w:rsidRPr="00823812">
        <w:rPr>
          <w:i/>
          <w:iCs/>
          <w:color w:val="000000" w:themeColor="text1"/>
          <w:sz w:val="28"/>
          <w:szCs w:val="28"/>
          <w:lang w:val="en-US"/>
        </w:rPr>
        <w:t>hydricum</w:t>
      </w:r>
      <w:proofErr w:type="spellEnd"/>
      <w:r w:rsidRPr="00823812">
        <w:rPr>
          <w:i/>
          <w:iCs/>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en-US"/>
        </w:rPr>
        <w:t>contains 25 % water (up to 30%).</w:t>
      </w:r>
    </w:p>
    <w:p w14:paraId="228D1670"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lastRenderedPageBreak/>
        <w:t>Constituents.</w:t>
      </w:r>
      <w:r w:rsidRPr="00823812">
        <w:rPr>
          <w:color w:val="000000" w:themeColor="text1"/>
          <w:sz w:val="28"/>
          <w:szCs w:val="28"/>
          <w:lang w:val="en-US"/>
        </w:rPr>
        <w:t xml:space="preserve">—Cholesterol and </w:t>
      </w:r>
      <w:proofErr w:type="spellStart"/>
      <w:r w:rsidRPr="00823812">
        <w:rPr>
          <w:color w:val="000000" w:themeColor="text1"/>
          <w:sz w:val="28"/>
          <w:szCs w:val="28"/>
          <w:lang w:val="en-US"/>
        </w:rPr>
        <w:t>isocholesterol</w:t>
      </w:r>
      <w:proofErr w:type="spellEnd"/>
      <w:r w:rsidRPr="00823812">
        <w:rPr>
          <w:color w:val="000000" w:themeColor="text1"/>
          <w:sz w:val="28"/>
          <w:szCs w:val="28"/>
          <w:lang w:val="en-US"/>
        </w:rPr>
        <w:t xml:space="preserve"> (monohydric alcohols) in com</w:t>
      </w:r>
      <w:r w:rsidRPr="00823812">
        <w:rPr>
          <w:color w:val="000000" w:themeColor="text1"/>
          <w:sz w:val="28"/>
          <w:szCs w:val="28"/>
          <w:lang w:val="en-US"/>
        </w:rPr>
        <w:softHyphen/>
        <w:t xml:space="preserve">bination with </w:t>
      </w:r>
      <w:proofErr w:type="spellStart"/>
      <w:r w:rsidRPr="00823812">
        <w:rPr>
          <w:color w:val="000000" w:themeColor="text1"/>
          <w:sz w:val="28"/>
          <w:szCs w:val="28"/>
          <w:lang w:val="en-US"/>
        </w:rPr>
        <w:t>lanoceric</w:t>
      </w:r>
      <w:proofErr w:type="spellEnd"/>
      <w:r w:rsidRPr="00823812">
        <w:rPr>
          <w:color w:val="000000" w:themeColor="text1"/>
          <w:sz w:val="28"/>
          <w:szCs w:val="28"/>
          <w:lang w:val="en-US"/>
        </w:rPr>
        <w:t xml:space="preserve">, </w:t>
      </w:r>
      <w:proofErr w:type="spellStart"/>
      <w:r w:rsidRPr="00823812">
        <w:rPr>
          <w:color w:val="000000" w:themeColor="text1"/>
          <w:sz w:val="28"/>
          <w:szCs w:val="28"/>
          <w:lang w:val="en-US"/>
        </w:rPr>
        <w:t>lanopalmitic</w:t>
      </w:r>
      <w:proofErr w:type="spellEnd"/>
      <w:r w:rsidRPr="00823812">
        <w:rPr>
          <w:color w:val="000000" w:themeColor="text1"/>
          <w:sz w:val="28"/>
          <w:szCs w:val="28"/>
          <w:lang w:val="en-US"/>
        </w:rPr>
        <w:t xml:space="preserve"> and other fatty acids. Wool fat also contains aliphatic alcohols such as </w:t>
      </w:r>
      <w:proofErr w:type="spellStart"/>
      <w:r w:rsidRPr="00823812">
        <w:rPr>
          <w:color w:val="000000" w:themeColor="text1"/>
          <w:sz w:val="28"/>
          <w:szCs w:val="28"/>
          <w:lang w:val="en-US"/>
        </w:rPr>
        <w:t>cetyl</w:t>
      </w:r>
      <w:proofErr w:type="spellEnd"/>
      <w:r w:rsidRPr="00823812">
        <w:rPr>
          <w:color w:val="000000" w:themeColor="text1"/>
          <w:sz w:val="28"/>
          <w:szCs w:val="28"/>
          <w:lang w:val="en-US"/>
        </w:rPr>
        <w:t xml:space="preserve">, </w:t>
      </w:r>
      <w:proofErr w:type="spellStart"/>
      <w:r w:rsidRPr="00823812">
        <w:rPr>
          <w:color w:val="000000" w:themeColor="text1"/>
          <w:sz w:val="28"/>
          <w:szCs w:val="28"/>
          <w:lang w:val="en-US"/>
        </w:rPr>
        <w:t>ceryl</w:t>
      </w:r>
      <w:proofErr w:type="spellEnd"/>
      <w:r w:rsidRPr="00823812">
        <w:rPr>
          <w:color w:val="000000" w:themeColor="text1"/>
          <w:sz w:val="28"/>
          <w:szCs w:val="28"/>
          <w:lang w:val="en-US"/>
        </w:rPr>
        <w:t xml:space="preserve"> and </w:t>
      </w:r>
      <w:proofErr w:type="spellStart"/>
      <w:r w:rsidRPr="00823812">
        <w:rPr>
          <w:color w:val="000000" w:themeColor="text1"/>
          <w:sz w:val="28"/>
          <w:szCs w:val="28"/>
          <w:lang w:val="en-US"/>
        </w:rPr>
        <w:t>carnaubyl</w:t>
      </w:r>
      <w:proofErr w:type="spellEnd"/>
      <w:r w:rsidRPr="00823812">
        <w:rPr>
          <w:color w:val="000000" w:themeColor="text1"/>
          <w:sz w:val="28"/>
          <w:szCs w:val="28"/>
          <w:lang w:val="en-US"/>
        </w:rPr>
        <w:t xml:space="preserve"> alcohols.</w:t>
      </w:r>
    </w:p>
    <w:p w14:paraId="19A28136"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Pharmacological Action. Uses</w:t>
      </w:r>
      <w:r w:rsidRPr="00823812">
        <w:rPr>
          <w:color w:val="000000" w:themeColor="text1"/>
          <w:sz w:val="28"/>
          <w:szCs w:val="28"/>
          <w:lang w:val="en-US"/>
        </w:rPr>
        <w:t xml:space="preserve">.—Wool fat is used as an </w:t>
      </w:r>
      <w:proofErr w:type="spellStart"/>
      <w:r w:rsidRPr="00823812">
        <w:rPr>
          <w:color w:val="000000" w:themeColor="text1"/>
          <w:sz w:val="28"/>
          <w:szCs w:val="28"/>
          <w:lang w:val="en-US"/>
        </w:rPr>
        <w:t>emmolient</w:t>
      </w:r>
      <w:proofErr w:type="spellEnd"/>
      <w:r w:rsidRPr="00823812">
        <w:rPr>
          <w:color w:val="000000" w:themeColor="text1"/>
          <w:sz w:val="28"/>
          <w:szCs w:val="28"/>
          <w:lang w:val="en-US"/>
        </w:rPr>
        <w:t xml:space="preserve"> base for creams and ointments.</w:t>
      </w:r>
    </w:p>
    <w:p w14:paraId="0A43A2C7" w14:textId="77777777" w:rsidR="00961050" w:rsidRPr="00823812" w:rsidRDefault="00961050" w:rsidP="00961050">
      <w:pPr>
        <w:pStyle w:val="10"/>
        <w:ind w:firstLine="284"/>
        <w:jc w:val="both"/>
        <w:rPr>
          <w:color w:val="000000" w:themeColor="text1"/>
          <w:sz w:val="28"/>
          <w:szCs w:val="28"/>
          <w:lang w:eastAsia="en-US"/>
        </w:rPr>
      </w:pPr>
      <w:r w:rsidRPr="00823812">
        <w:rPr>
          <w:noProof/>
          <w:color w:val="000000" w:themeColor="text1"/>
          <w:sz w:val="28"/>
          <w:szCs w:val="28"/>
        </w:rPr>
        <w:drawing>
          <wp:inline distT="0" distB="0" distL="0" distR="0" wp14:anchorId="46487021" wp14:editId="64028CC2">
            <wp:extent cx="2995930" cy="259715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5930" cy="2597150"/>
                    </a:xfrm>
                    <a:prstGeom prst="rect">
                      <a:avLst/>
                    </a:prstGeom>
                    <a:noFill/>
                    <a:ln>
                      <a:noFill/>
                    </a:ln>
                  </pic:spPr>
                </pic:pic>
              </a:graphicData>
            </a:graphic>
          </wp:inline>
        </w:drawing>
      </w:r>
    </w:p>
    <w:p w14:paraId="5FC85B92" w14:textId="77777777" w:rsidR="00961050" w:rsidRPr="00823812" w:rsidRDefault="00961050" w:rsidP="00961050">
      <w:pPr>
        <w:ind w:firstLine="284"/>
        <w:jc w:val="center"/>
        <w:rPr>
          <w:color w:val="000000" w:themeColor="text1"/>
          <w:sz w:val="28"/>
          <w:szCs w:val="28"/>
        </w:rPr>
      </w:pPr>
      <w:r w:rsidRPr="00823812">
        <w:rPr>
          <w:b/>
          <w:bCs/>
          <w:i/>
          <w:iCs/>
          <w:color w:val="000000" w:themeColor="text1"/>
          <w:sz w:val="28"/>
          <w:szCs w:val="28"/>
          <w:lang w:val="en-US"/>
        </w:rPr>
        <w:t>Physeter macrocephalus</w:t>
      </w:r>
    </w:p>
    <w:p w14:paraId="246DE17C" w14:textId="77777777" w:rsidR="00961050" w:rsidRPr="00823812" w:rsidRDefault="00961050" w:rsidP="00961050">
      <w:pPr>
        <w:ind w:left="1040" w:right="1000" w:firstLine="284"/>
        <w:jc w:val="center"/>
        <w:rPr>
          <w:color w:val="000000" w:themeColor="text1"/>
          <w:sz w:val="28"/>
          <w:szCs w:val="28"/>
        </w:rPr>
      </w:pPr>
      <w:r w:rsidRPr="00823812">
        <w:rPr>
          <w:color w:val="000000" w:themeColor="text1"/>
          <w:sz w:val="28"/>
          <w:szCs w:val="28"/>
          <w:lang w:val="en-US"/>
        </w:rPr>
        <w:t> </w:t>
      </w:r>
    </w:p>
    <w:p w14:paraId="267005AD"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Zoological</w:t>
      </w:r>
      <w:r w:rsidRPr="00823812">
        <w:rPr>
          <w:rStyle w:val="apple-converted-space"/>
          <w:b/>
          <w:bCs/>
          <w:color w:val="000000" w:themeColor="text1"/>
          <w:sz w:val="28"/>
          <w:szCs w:val="28"/>
          <w:lang w:val="en-US"/>
        </w:rPr>
        <w:t> </w:t>
      </w:r>
      <w:r w:rsidRPr="00823812">
        <w:rPr>
          <w:b/>
          <w:bCs/>
          <w:color w:val="000000" w:themeColor="text1"/>
          <w:sz w:val="28"/>
          <w:szCs w:val="28"/>
          <w:lang w:val="en-US"/>
        </w:rPr>
        <w:t>Origin.—</w:t>
      </w:r>
      <w:r w:rsidRPr="00823812">
        <w:rPr>
          <w:i/>
          <w:iCs/>
          <w:color w:val="000000" w:themeColor="text1"/>
          <w:sz w:val="28"/>
          <w:szCs w:val="28"/>
          <w:lang w:val="en-US"/>
        </w:rPr>
        <w:t>Physeter macrocephalus</w:t>
      </w:r>
      <w:r w:rsidRPr="00823812">
        <w:rPr>
          <w:rStyle w:val="apple-converted-space"/>
          <w:color w:val="000000" w:themeColor="text1"/>
          <w:sz w:val="28"/>
          <w:szCs w:val="28"/>
          <w:lang w:val="en-US"/>
        </w:rPr>
        <w:t> </w:t>
      </w:r>
      <w:r w:rsidRPr="00823812">
        <w:rPr>
          <w:color w:val="000000" w:themeColor="text1"/>
          <w:sz w:val="28"/>
          <w:szCs w:val="28"/>
          <w:lang w:val="en-US"/>
        </w:rPr>
        <w:t>L.</w:t>
      </w:r>
      <w:r w:rsidRPr="00823812">
        <w:rPr>
          <w:rStyle w:val="apple-converted-space"/>
          <w:color w:val="000000" w:themeColor="text1"/>
          <w:sz w:val="28"/>
          <w:szCs w:val="28"/>
          <w:lang w:val="en-US"/>
        </w:rPr>
        <w:t> </w:t>
      </w:r>
      <w:r w:rsidRPr="00823812">
        <w:rPr>
          <w:color w:val="000000" w:themeColor="text1"/>
          <w:sz w:val="28"/>
          <w:szCs w:val="28"/>
          <w:lang w:val="en-US"/>
        </w:rPr>
        <w:t>(Engl.</w:t>
      </w:r>
      <w:r w:rsidRPr="00823812">
        <w:rPr>
          <w:rStyle w:val="apple-converted-space"/>
          <w:color w:val="000000" w:themeColor="text1"/>
          <w:sz w:val="28"/>
          <w:szCs w:val="28"/>
          <w:lang w:val="en-US"/>
        </w:rPr>
        <w:t> </w:t>
      </w:r>
      <w:r w:rsidRPr="00823812">
        <w:rPr>
          <w:color w:val="000000" w:themeColor="text1"/>
          <w:sz w:val="28"/>
          <w:szCs w:val="28"/>
          <w:lang w:val="en-US"/>
        </w:rPr>
        <w:t>—</w:t>
      </w:r>
      <w:r w:rsidRPr="00823812">
        <w:rPr>
          <w:rStyle w:val="apple-converted-space"/>
          <w:color w:val="000000" w:themeColor="text1"/>
          <w:sz w:val="28"/>
          <w:szCs w:val="28"/>
          <w:lang w:val="en-US"/>
        </w:rPr>
        <w:t> </w:t>
      </w:r>
      <w:r w:rsidRPr="00823812">
        <w:rPr>
          <w:color w:val="000000" w:themeColor="text1"/>
          <w:sz w:val="28"/>
          <w:szCs w:val="28"/>
          <w:lang w:val="en-US"/>
        </w:rPr>
        <w:t xml:space="preserve">Sperm Whale, Cachalot; </w:t>
      </w:r>
      <w:proofErr w:type="spellStart"/>
      <w:r w:rsidRPr="00823812">
        <w:rPr>
          <w:color w:val="000000" w:themeColor="text1"/>
          <w:sz w:val="28"/>
          <w:szCs w:val="28"/>
          <w:lang w:val="en-US"/>
        </w:rPr>
        <w:t>Ukr</w:t>
      </w:r>
      <w:proofErr w:type="spellEnd"/>
      <w:r w:rsidRPr="00823812">
        <w:rPr>
          <w:color w:val="000000" w:themeColor="text1"/>
          <w:sz w:val="28"/>
          <w:szCs w:val="28"/>
          <w:lang w:val="en-US"/>
        </w:rPr>
        <w:t>. —</w:t>
      </w:r>
      <w:r w:rsidRPr="00823812">
        <w:rPr>
          <w:rStyle w:val="apple-converted-space"/>
          <w:color w:val="000000" w:themeColor="text1"/>
          <w:sz w:val="28"/>
          <w:szCs w:val="28"/>
          <w:lang w:val="uk-UA"/>
        </w:rPr>
        <w:t> </w:t>
      </w:r>
      <w:r w:rsidRPr="00823812">
        <w:rPr>
          <w:color w:val="000000" w:themeColor="text1"/>
          <w:sz w:val="28"/>
          <w:szCs w:val="28"/>
          <w:lang w:val="uk-UA"/>
        </w:rPr>
        <w:t>Кашалот;</w:t>
      </w:r>
      <w:r w:rsidRPr="00823812">
        <w:rPr>
          <w:rStyle w:val="apple-converted-space"/>
          <w:color w:val="000000" w:themeColor="text1"/>
          <w:sz w:val="28"/>
          <w:szCs w:val="28"/>
          <w:lang w:val="uk-UA"/>
        </w:rPr>
        <w:t> </w:t>
      </w:r>
      <w:r w:rsidRPr="00823812">
        <w:rPr>
          <w:color w:val="000000" w:themeColor="text1"/>
          <w:sz w:val="28"/>
          <w:szCs w:val="28"/>
          <w:lang w:val="en-US"/>
        </w:rPr>
        <w:t>Rus.</w:t>
      </w:r>
      <w:r w:rsidRPr="00823812">
        <w:rPr>
          <w:rStyle w:val="apple-converted-space"/>
          <w:color w:val="000000" w:themeColor="text1"/>
          <w:sz w:val="28"/>
          <w:szCs w:val="28"/>
          <w:lang w:val="en-US"/>
        </w:rPr>
        <w:t> </w:t>
      </w:r>
      <w:r w:rsidRPr="00823812">
        <w:rPr>
          <w:color w:val="000000" w:themeColor="text1"/>
          <w:sz w:val="28"/>
          <w:szCs w:val="28"/>
          <w:lang w:val="en-US"/>
        </w:rPr>
        <w:t>—</w:t>
      </w:r>
      <w:r w:rsidRPr="00823812">
        <w:rPr>
          <w:rStyle w:val="apple-converted-space"/>
          <w:color w:val="000000" w:themeColor="text1"/>
          <w:sz w:val="28"/>
          <w:szCs w:val="28"/>
          <w:lang w:val="uk-UA"/>
        </w:rPr>
        <w:t> </w:t>
      </w:r>
      <w:r w:rsidRPr="00823812">
        <w:rPr>
          <w:color w:val="000000" w:themeColor="text1"/>
          <w:sz w:val="28"/>
          <w:szCs w:val="28"/>
          <w:lang w:val="uk-UA"/>
        </w:rPr>
        <w:t>Кашалот)</w:t>
      </w:r>
      <w:r w:rsidRPr="00823812">
        <w:rPr>
          <w:b/>
          <w:bCs/>
          <w:color w:val="000000" w:themeColor="text1"/>
          <w:sz w:val="28"/>
          <w:szCs w:val="28"/>
          <w:lang w:val="uk-UA"/>
        </w:rPr>
        <w:t>.</w:t>
      </w:r>
      <w:r w:rsidRPr="00823812">
        <w:rPr>
          <w:rStyle w:val="apple-converted-space"/>
          <w:b/>
          <w:bCs/>
          <w:color w:val="000000" w:themeColor="text1"/>
          <w:sz w:val="28"/>
          <w:szCs w:val="28"/>
          <w:lang w:val="uk-UA"/>
        </w:rPr>
        <w:t> </w:t>
      </w:r>
      <w:r w:rsidRPr="00823812">
        <w:rPr>
          <w:color w:val="000000" w:themeColor="text1"/>
          <w:sz w:val="28"/>
          <w:szCs w:val="28"/>
          <w:lang w:val="en-US"/>
        </w:rPr>
        <w:t>Family –</w:t>
      </w:r>
      <w:r w:rsidRPr="00823812">
        <w:rPr>
          <w:rStyle w:val="apple-converted-space"/>
          <w:i/>
          <w:iCs/>
          <w:color w:val="000000" w:themeColor="text1"/>
          <w:sz w:val="28"/>
          <w:szCs w:val="28"/>
          <w:lang w:val="en-US"/>
        </w:rPr>
        <w:t> </w:t>
      </w:r>
      <w:proofErr w:type="spellStart"/>
      <w:r w:rsidRPr="00823812">
        <w:rPr>
          <w:i/>
          <w:iCs/>
          <w:color w:val="000000" w:themeColor="text1"/>
          <w:sz w:val="28"/>
          <w:szCs w:val="28"/>
          <w:lang w:val="en-US"/>
        </w:rPr>
        <w:t>Physeterides</w:t>
      </w:r>
      <w:proofErr w:type="spellEnd"/>
      <w:r w:rsidRPr="00823812">
        <w:rPr>
          <w:i/>
          <w:iCs/>
          <w:color w:val="000000" w:themeColor="text1"/>
          <w:sz w:val="28"/>
          <w:szCs w:val="28"/>
          <w:lang w:val="en-US"/>
        </w:rPr>
        <w:t>.</w:t>
      </w:r>
    </w:p>
    <w:p w14:paraId="32967718"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Part Used</w:t>
      </w:r>
      <w:r w:rsidRPr="00823812">
        <w:rPr>
          <w:color w:val="000000" w:themeColor="text1"/>
          <w:sz w:val="28"/>
          <w:szCs w:val="28"/>
          <w:lang w:val="en-US"/>
        </w:rPr>
        <w:t>.—</w:t>
      </w:r>
      <w:proofErr w:type="spellStart"/>
      <w:r w:rsidRPr="00823812">
        <w:rPr>
          <w:b/>
          <w:bCs/>
          <w:i/>
          <w:iCs/>
          <w:color w:val="000000" w:themeColor="text1"/>
          <w:sz w:val="28"/>
          <w:szCs w:val="28"/>
          <w:lang w:val="en-US"/>
        </w:rPr>
        <w:t>Cetaceum</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is a</w:t>
      </w:r>
      <w:r w:rsidRPr="00823812">
        <w:rPr>
          <w:rStyle w:val="apple-converted-space"/>
          <w:color w:val="000000" w:themeColor="text1"/>
          <w:sz w:val="28"/>
          <w:szCs w:val="28"/>
          <w:lang w:val="en-US"/>
        </w:rPr>
        <w:t> </w:t>
      </w:r>
      <w:r w:rsidRPr="00823812">
        <w:rPr>
          <w:color w:val="000000" w:themeColor="text1"/>
          <w:sz w:val="28"/>
          <w:szCs w:val="28"/>
          <w:lang w:val="en-US"/>
        </w:rPr>
        <w:t>waxy substance obtained from the head of the sperm whale</w:t>
      </w:r>
      <w:r w:rsidRPr="00823812">
        <w:rPr>
          <w:rStyle w:val="apple-converted-space"/>
          <w:i/>
          <w:iCs/>
          <w:color w:val="000000" w:themeColor="text1"/>
          <w:sz w:val="28"/>
          <w:szCs w:val="28"/>
          <w:lang w:val="en-US"/>
        </w:rPr>
        <w:t> </w:t>
      </w:r>
      <w:r w:rsidRPr="00823812">
        <w:rPr>
          <w:i/>
          <w:iCs/>
          <w:color w:val="000000" w:themeColor="text1"/>
          <w:sz w:val="28"/>
          <w:szCs w:val="28"/>
          <w:lang w:val="en-US"/>
        </w:rPr>
        <w:t>Physeter macrocephalus</w:t>
      </w:r>
      <w:r w:rsidRPr="00823812">
        <w:rPr>
          <w:color w:val="000000" w:themeColor="text1"/>
          <w:sz w:val="28"/>
          <w:szCs w:val="28"/>
          <w:lang w:val="en-US"/>
        </w:rPr>
        <w:t>,</w:t>
      </w:r>
      <w:r w:rsidRPr="00823812">
        <w:rPr>
          <w:rStyle w:val="apple-converted-space"/>
          <w:color w:val="000000" w:themeColor="text1"/>
          <w:sz w:val="28"/>
          <w:szCs w:val="28"/>
          <w:lang w:val="en-US"/>
        </w:rPr>
        <w:t> </w:t>
      </w:r>
      <w:proofErr w:type="spellStart"/>
      <w:r w:rsidRPr="00823812">
        <w:rPr>
          <w:i/>
          <w:iCs/>
          <w:color w:val="000000" w:themeColor="text1"/>
          <w:sz w:val="28"/>
          <w:szCs w:val="28"/>
          <w:lang w:val="en-US"/>
        </w:rPr>
        <w:t>Physeterides</w:t>
      </w:r>
      <w:proofErr w:type="spellEnd"/>
      <w:r w:rsidRPr="00823812">
        <w:rPr>
          <w:i/>
          <w:iCs/>
          <w:color w:val="000000" w:themeColor="text1"/>
          <w:sz w:val="28"/>
          <w:szCs w:val="28"/>
          <w:lang w:val="en-US"/>
        </w:rPr>
        <w:t>.</w:t>
      </w:r>
    </w:p>
    <w:p w14:paraId="5163A4DE"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Animal.</w:t>
      </w:r>
      <w:r w:rsidRPr="00823812">
        <w:rPr>
          <w:color w:val="000000" w:themeColor="text1"/>
          <w:sz w:val="28"/>
          <w:szCs w:val="28"/>
          <w:lang w:val="en-US"/>
        </w:rPr>
        <w:t>—A huge, toothed whale averaging 20-30 m in length with a massive head, truncated in front and about one-third the length of the body.</w:t>
      </w:r>
      <w:r w:rsidRPr="00823812">
        <w:rPr>
          <w:rStyle w:val="apple-converted-space"/>
          <w:color w:val="000000" w:themeColor="text1"/>
          <w:sz w:val="28"/>
          <w:szCs w:val="28"/>
          <w:lang w:val="en-US"/>
        </w:rPr>
        <w:t> </w:t>
      </w:r>
      <w:r w:rsidRPr="00823812">
        <w:rPr>
          <w:color w:val="000000" w:themeColor="text1"/>
          <w:sz w:val="28"/>
          <w:szCs w:val="28"/>
          <w:lang w:val="en-US"/>
        </w:rPr>
        <w:t>On the upper surface of its skull occurs a large cavity containing fatty tissue from which sperm oil and spermaceti are obtained. The flippers are short and antero-lateral. On the dorsal surface there occurs a rudimentary dorsal fin as a low projection.</w:t>
      </w:r>
    </w:p>
    <w:p w14:paraId="76B8A79F"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Habitat.</w:t>
      </w:r>
      <w:r w:rsidRPr="00823812">
        <w:rPr>
          <w:color w:val="000000" w:themeColor="text1"/>
          <w:sz w:val="28"/>
          <w:szCs w:val="28"/>
          <w:lang w:val="en-US"/>
        </w:rPr>
        <w:t>—Atlantic, Pacific and Indian Oceans.</w:t>
      </w:r>
      <w:r w:rsidRPr="00823812">
        <w:rPr>
          <w:rStyle w:val="apple-converted-space"/>
          <w:color w:val="000000" w:themeColor="text1"/>
          <w:sz w:val="28"/>
          <w:szCs w:val="28"/>
          <w:lang w:val="en-US"/>
        </w:rPr>
        <w:t> </w:t>
      </w:r>
    </w:p>
    <w:p w14:paraId="250369D6"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Production.—</w:t>
      </w:r>
      <w:r w:rsidRPr="00823812">
        <w:rPr>
          <w:color w:val="000000" w:themeColor="text1"/>
          <w:sz w:val="28"/>
          <w:szCs w:val="28"/>
          <w:lang w:val="en-US"/>
        </w:rPr>
        <w:t>The sperm whale is killed by torpedo harpoons which explode within its body. A short time after the animal is killed, the fat cavity is opened and the oil collected in buckets. This, upon hardening, forms a yellow</w:t>
      </w:r>
      <w:r w:rsidRPr="00823812">
        <w:rPr>
          <w:color w:val="000000" w:themeColor="text1"/>
          <w:sz w:val="28"/>
          <w:szCs w:val="28"/>
          <w:lang w:val="en-US"/>
        </w:rPr>
        <w:softHyphen/>
        <w:t>ish mass which is placed in bags, drained and pressed to remove olein, purified by melting in hot water and skimming, boiled with weak alkaline solution, washed with water and allowed to harden.</w:t>
      </w:r>
    </w:p>
    <w:p w14:paraId="0EFFFFF3" w14:textId="77777777" w:rsidR="00961050" w:rsidRPr="00823812" w:rsidRDefault="00961050" w:rsidP="00961050">
      <w:pPr>
        <w:ind w:firstLine="284"/>
        <w:jc w:val="both"/>
        <w:rPr>
          <w:color w:val="000000" w:themeColor="text1"/>
          <w:sz w:val="28"/>
          <w:szCs w:val="28"/>
        </w:rPr>
      </w:pPr>
      <w:r w:rsidRPr="00823812">
        <w:rPr>
          <w:color w:val="000000" w:themeColor="text1"/>
          <w:sz w:val="28"/>
          <w:szCs w:val="28"/>
          <w:lang w:val="en-US"/>
        </w:rPr>
        <w:t>Its collection now is illegal.</w:t>
      </w:r>
    </w:p>
    <w:p w14:paraId="0E0AD284"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lastRenderedPageBreak/>
        <w:t>Description.—</w:t>
      </w:r>
      <w:r w:rsidRPr="00823812">
        <w:rPr>
          <w:color w:val="000000" w:themeColor="text1"/>
          <w:sz w:val="28"/>
          <w:szCs w:val="28"/>
          <w:lang w:val="en-US"/>
        </w:rPr>
        <w:t>Sperm Oil is a fixed oil obtained from the cranial cavity of the sperm whale,</w:t>
      </w:r>
      <w:r w:rsidRPr="00823812">
        <w:rPr>
          <w:rStyle w:val="apple-converted-space"/>
          <w:color w:val="000000" w:themeColor="text1"/>
          <w:sz w:val="28"/>
          <w:szCs w:val="28"/>
          <w:lang w:val="en-US"/>
        </w:rPr>
        <w:t> </w:t>
      </w:r>
      <w:r w:rsidRPr="00823812">
        <w:rPr>
          <w:i/>
          <w:iCs/>
          <w:color w:val="000000" w:themeColor="text1"/>
          <w:sz w:val="28"/>
          <w:szCs w:val="28"/>
          <w:lang w:val="en-US"/>
        </w:rPr>
        <w:t>Physeter macrocephalus</w:t>
      </w:r>
      <w:r w:rsidRPr="00823812">
        <w:rPr>
          <w:rStyle w:val="apple-converted-space"/>
          <w:color w:val="000000" w:themeColor="text1"/>
          <w:sz w:val="28"/>
          <w:szCs w:val="28"/>
          <w:lang w:val="en-US"/>
        </w:rPr>
        <w:t> </w:t>
      </w:r>
      <w:r w:rsidRPr="00823812">
        <w:rPr>
          <w:color w:val="000000" w:themeColor="text1"/>
          <w:sz w:val="28"/>
          <w:szCs w:val="28"/>
          <w:lang w:val="en-US"/>
        </w:rPr>
        <w:t>L.</w:t>
      </w:r>
    </w:p>
    <w:p w14:paraId="503ABF22" w14:textId="77777777" w:rsidR="00961050" w:rsidRPr="00823812" w:rsidRDefault="00961050" w:rsidP="00961050">
      <w:pPr>
        <w:ind w:firstLine="284"/>
        <w:jc w:val="both"/>
        <w:rPr>
          <w:color w:val="000000" w:themeColor="text1"/>
          <w:sz w:val="28"/>
          <w:szCs w:val="28"/>
        </w:rPr>
      </w:pPr>
      <w:proofErr w:type="spellStart"/>
      <w:r w:rsidRPr="00823812">
        <w:rPr>
          <w:i/>
          <w:iCs/>
          <w:color w:val="000000" w:themeColor="text1"/>
          <w:sz w:val="28"/>
          <w:szCs w:val="28"/>
          <w:lang w:val="en-US"/>
        </w:rPr>
        <w:t>Cetaceum</w:t>
      </w:r>
      <w:proofErr w:type="spellEnd"/>
      <w:r w:rsidRPr="00823812">
        <w:rPr>
          <w:rStyle w:val="apple-converted-space"/>
          <w:color w:val="000000" w:themeColor="text1"/>
          <w:sz w:val="28"/>
          <w:szCs w:val="28"/>
          <w:lang w:val="en-US"/>
        </w:rPr>
        <w:t> </w:t>
      </w:r>
      <w:r w:rsidRPr="00823812">
        <w:rPr>
          <w:color w:val="000000" w:themeColor="text1"/>
          <w:sz w:val="28"/>
          <w:szCs w:val="28"/>
          <w:lang w:val="en-US"/>
        </w:rPr>
        <w:t xml:space="preserve">(spermaceti) occurs in white, somewhat translucent, slightly unctuous masses, having a somewhat scaly-crystalline fracture, very faint </w:t>
      </w:r>
      <w:proofErr w:type="spellStart"/>
      <w:r w:rsidRPr="00823812">
        <w:rPr>
          <w:color w:val="000000" w:themeColor="text1"/>
          <w:sz w:val="28"/>
          <w:szCs w:val="28"/>
          <w:lang w:val="en-US"/>
        </w:rPr>
        <w:t>odour</w:t>
      </w:r>
      <w:proofErr w:type="spellEnd"/>
      <w:r w:rsidRPr="00823812">
        <w:rPr>
          <w:color w:val="000000" w:themeColor="text1"/>
          <w:sz w:val="28"/>
          <w:szCs w:val="28"/>
          <w:lang w:val="en-US"/>
        </w:rPr>
        <w:t xml:space="preserve"> and bland taste. It melts between 42° and 50°C. It is soluble in fixed and volatile oils, in boiling alcohol, and in chloroform and ether. On exposure to air it becomes yellow and rancid. The official drug must be free from rancidity.</w:t>
      </w:r>
    </w:p>
    <w:p w14:paraId="78C3697E"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Constituents.</w:t>
      </w:r>
      <w:r w:rsidRPr="00823812">
        <w:rPr>
          <w:color w:val="000000" w:themeColor="text1"/>
          <w:sz w:val="28"/>
          <w:szCs w:val="28"/>
          <w:lang w:val="en-US"/>
        </w:rPr>
        <w:t>—</w:t>
      </w:r>
      <w:proofErr w:type="spellStart"/>
      <w:r w:rsidRPr="00823812">
        <w:rPr>
          <w:color w:val="000000" w:themeColor="text1"/>
          <w:sz w:val="28"/>
          <w:szCs w:val="28"/>
          <w:lang w:val="en-US"/>
        </w:rPr>
        <w:t>Cetyl</w:t>
      </w:r>
      <w:proofErr w:type="spellEnd"/>
      <w:r w:rsidRPr="00823812">
        <w:rPr>
          <w:color w:val="000000" w:themeColor="text1"/>
          <w:sz w:val="28"/>
          <w:szCs w:val="28"/>
          <w:lang w:val="en-US"/>
        </w:rPr>
        <w:t xml:space="preserve"> palmitate or cetin (C</w:t>
      </w:r>
      <w:r w:rsidRPr="00823812">
        <w:rPr>
          <w:color w:val="000000" w:themeColor="text1"/>
          <w:sz w:val="28"/>
          <w:szCs w:val="28"/>
          <w:vertAlign w:val="subscript"/>
          <w:lang w:val="en-US"/>
        </w:rPr>
        <w:t>15</w:t>
      </w:r>
      <w:r w:rsidRPr="00823812">
        <w:rPr>
          <w:color w:val="000000" w:themeColor="text1"/>
          <w:sz w:val="28"/>
          <w:szCs w:val="28"/>
          <w:lang w:val="en-US"/>
        </w:rPr>
        <w:t>H</w:t>
      </w:r>
      <w:r w:rsidRPr="00823812">
        <w:rPr>
          <w:color w:val="000000" w:themeColor="text1"/>
          <w:sz w:val="28"/>
          <w:szCs w:val="28"/>
          <w:vertAlign w:val="subscript"/>
          <w:lang w:val="en-US"/>
        </w:rPr>
        <w:t>31</w:t>
      </w:r>
      <w:r w:rsidRPr="00823812">
        <w:rPr>
          <w:color w:val="000000" w:themeColor="text1"/>
          <w:sz w:val="28"/>
          <w:szCs w:val="28"/>
          <w:lang w:val="en-US"/>
        </w:rPr>
        <w:t>COOC</w:t>
      </w:r>
      <w:r w:rsidRPr="00823812">
        <w:rPr>
          <w:color w:val="000000" w:themeColor="text1"/>
          <w:sz w:val="28"/>
          <w:szCs w:val="28"/>
          <w:vertAlign w:val="subscript"/>
          <w:lang w:val="en-US"/>
        </w:rPr>
        <w:t>16</w:t>
      </w:r>
      <w:r w:rsidRPr="00823812">
        <w:rPr>
          <w:color w:val="000000" w:themeColor="text1"/>
          <w:sz w:val="28"/>
          <w:szCs w:val="28"/>
          <w:lang w:val="en-US"/>
        </w:rPr>
        <w:t>H</w:t>
      </w:r>
      <w:r w:rsidRPr="00823812">
        <w:rPr>
          <w:color w:val="000000" w:themeColor="text1"/>
          <w:sz w:val="28"/>
          <w:szCs w:val="28"/>
          <w:vertAlign w:val="subscript"/>
          <w:lang w:val="en-US"/>
        </w:rPr>
        <w:t>33</w:t>
      </w:r>
      <w:r w:rsidRPr="00823812">
        <w:rPr>
          <w:color w:val="000000" w:themeColor="text1"/>
          <w:sz w:val="28"/>
          <w:szCs w:val="28"/>
          <w:lang w:val="en-US"/>
        </w:rPr>
        <w:t>) and small percentages of other fatty substances.</w:t>
      </w:r>
    </w:p>
    <w:p w14:paraId="7BB3076C" w14:textId="77777777" w:rsidR="00961050" w:rsidRPr="00823812" w:rsidRDefault="00961050" w:rsidP="00961050">
      <w:pPr>
        <w:ind w:firstLine="284"/>
        <w:jc w:val="both"/>
        <w:rPr>
          <w:color w:val="000000" w:themeColor="text1"/>
          <w:sz w:val="28"/>
          <w:szCs w:val="28"/>
        </w:rPr>
      </w:pPr>
      <w:r w:rsidRPr="00823812">
        <w:rPr>
          <w:b/>
          <w:bCs/>
          <w:color w:val="000000" w:themeColor="text1"/>
          <w:sz w:val="28"/>
          <w:szCs w:val="28"/>
          <w:lang w:val="en-US"/>
        </w:rPr>
        <w:t>Pharmacological Action. Uses</w:t>
      </w:r>
      <w:r w:rsidRPr="00823812">
        <w:rPr>
          <w:color w:val="000000" w:themeColor="text1"/>
          <w:sz w:val="28"/>
          <w:szCs w:val="28"/>
          <w:lang w:val="en-US"/>
        </w:rPr>
        <w:t>.—As a base for cerates and ointments. Sperm oil is widely used as a lubricant for machinery, especially sewing machines.</w:t>
      </w:r>
    </w:p>
    <w:p w14:paraId="1E30B5CB" w14:textId="77777777" w:rsidR="00961050" w:rsidRPr="00823812" w:rsidRDefault="00961050" w:rsidP="00961050">
      <w:pPr>
        <w:pStyle w:val="10"/>
        <w:ind w:firstLine="284"/>
        <w:jc w:val="both"/>
        <w:rPr>
          <w:color w:val="000000" w:themeColor="text1"/>
          <w:sz w:val="28"/>
          <w:szCs w:val="28"/>
          <w:lang w:eastAsia="en-US"/>
        </w:rPr>
      </w:pPr>
      <w:r w:rsidRPr="00823812">
        <w:rPr>
          <w:noProof/>
          <w:color w:val="000000" w:themeColor="text1"/>
          <w:sz w:val="28"/>
          <w:szCs w:val="28"/>
        </w:rPr>
        <w:drawing>
          <wp:inline distT="0" distB="0" distL="0" distR="0" wp14:anchorId="50DEE876" wp14:editId="1288C59F">
            <wp:extent cx="3667125" cy="3151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7125" cy="3151505"/>
                    </a:xfrm>
                    <a:prstGeom prst="rect">
                      <a:avLst/>
                    </a:prstGeom>
                    <a:noFill/>
                    <a:ln>
                      <a:noFill/>
                    </a:ln>
                  </pic:spPr>
                </pic:pic>
              </a:graphicData>
            </a:graphic>
          </wp:inline>
        </w:drawing>
      </w:r>
    </w:p>
    <w:p w14:paraId="4DBAF474" w14:textId="77777777" w:rsidR="00961050" w:rsidRPr="00823812" w:rsidRDefault="00961050" w:rsidP="00961050">
      <w:pPr>
        <w:pStyle w:val="10"/>
        <w:ind w:firstLine="284"/>
        <w:jc w:val="both"/>
        <w:rPr>
          <w:color w:val="000000" w:themeColor="text1"/>
          <w:sz w:val="28"/>
          <w:szCs w:val="28"/>
        </w:rPr>
      </w:pPr>
    </w:p>
    <w:p w14:paraId="11590819" w14:textId="77777777" w:rsidR="00961050" w:rsidRDefault="00961050"/>
    <w:sectPr w:rsidR="0096105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050"/>
    <w:rsid w:val="00961050"/>
  </w:rsids>
  <m:mathPr>
    <m:mathFont m:val="Cambria Math"/>
    <m:brkBin m:val="before"/>
    <m:brkBinSub m:val="--"/>
    <m:smallFrac m:val="0"/>
    <m:dispDef/>
    <m:lMargin m:val="0"/>
    <m:rMargin m:val="0"/>
    <m:defJc m:val="centerGroup"/>
    <m:wrapIndent m:val="1440"/>
    <m:intLim m:val="subSup"/>
    <m:naryLim m:val="undOvr"/>
  </m:mathPr>
  <w:themeFontLang w:val="en-AZ"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48BDDF7"/>
  <w15:chartTrackingRefBased/>
  <w15:docId w15:val="{AF995E01-4580-AB49-8E53-5CBCA85D5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050"/>
    <w:rPr>
      <w:rFonts w:ascii="Times New Roman" w:eastAsiaTheme="minorHAnsi" w:hAnsi="Times New Roman" w:cs="Times New Roman"/>
      <w:kern w:val="0"/>
      <w:lang w:val="en-GB" w:eastAsia="en-GB"/>
      <w14:ligatures w14:val="none"/>
    </w:rPr>
  </w:style>
  <w:style w:type="paragraph" w:styleId="Heading1">
    <w:name w:val="heading 1"/>
    <w:basedOn w:val="Normal"/>
    <w:link w:val="Heading1Char"/>
    <w:uiPriority w:val="9"/>
    <w:qFormat/>
    <w:rsid w:val="0096105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rPr>
      <w:kern w:val="0"/>
      <w14:ligatures w14:val="none"/>
    </w:rPr>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050"/>
    <w:rPr>
      <w:rFonts w:ascii="Times New Roman" w:eastAsiaTheme="minorHAnsi" w:hAnsi="Times New Roman" w:cs="Times New Roman"/>
      <w:b/>
      <w:bCs/>
      <w:kern w:val="36"/>
      <w:sz w:val="48"/>
      <w:szCs w:val="48"/>
      <w:lang w:val="en-GB" w:eastAsia="en-GB"/>
      <w14:ligatures w14:val="none"/>
    </w:rPr>
  </w:style>
  <w:style w:type="character" w:styleId="FollowedHyperlink">
    <w:name w:val="FollowedHyperlink"/>
    <w:basedOn w:val="DefaultParagraphFont"/>
    <w:uiPriority w:val="99"/>
    <w:semiHidden/>
    <w:unhideWhenUsed/>
    <w:rsid w:val="00961050"/>
    <w:rPr>
      <w:color w:val="954F72" w:themeColor="followedHyperlink"/>
      <w:u w:val="single"/>
    </w:rPr>
  </w:style>
  <w:style w:type="paragraph" w:customStyle="1" w:styleId="a">
    <w:name w:val="стиль"/>
    <w:basedOn w:val="Normal"/>
    <w:rsid w:val="00961050"/>
    <w:pPr>
      <w:spacing w:before="100" w:beforeAutospacing="1" w:after="100" w:afterAutospacing="1"/>
    </w:pPr>
  </w:style>
  <w:style w:type="paragraph" w:styleId="Header">
    <w:name w:val="header"/>
    <w:basedOn w:val="Normal"/>
    <w:link w:val="HeaderChar"/>
    <w:uiPriority w:val="99"/>
    <w:unhideWhenUsed/>
    <w:rsid w:val="00961050"/>
    <w:pPr>
      <w:tabs>
        <w:tab w:val="center" w:pos="4513"/>
        <w:tab w:val="right" w:pos="9026"/>
      </w:tabs>
    </w:pPr>
  </w:style>
  <w:style w:type="character" w:customStyle="1" w:styleId="HeaderChar">
    <w:name w:val="Header Char"/>
    <w:basedOn w:val="DefaultParagraphFont"/>
    <w:link w:val="Header"/>
    <w:uiPriority w:val="99"/>
    <w:rsid w:val="00961050"/>
    <w:rPr>
      <w:rFonts w:ascii="Times New Roman" w:eastAsiaTheme="minorHAnsi" w:hAnsi="Times New Roman" w:cs="Times New Roman"/>
      <w:kern w:val="0"/>
      <w:lang w:val="en-GB" w:eastAsia="en-GB"/>
      <w14:ligatures w14:val="none"/>
    </w:rPr>
  </w:style>
  <w:style w:type="paragraph" w:styleId="Footer">
    <w:name w:val="footer"/>
    <w:basedOn w:val="Normal"/>
    <w:link w:val="FooterChar"/>
    <w:uiPriority w:val="99"/>
    <w:unhideWhenUsed/>
    <w:rsid w:val="00961050"/>
    <w:pPr>
      <w:tabs>
        <w:tab w:val="center" w:pos="4513"/>
        <w:tab w:val="right" w:pos="9026"/>
      </w:tabs>
    </w:pPr>
  </w:style>
  <w:style w:type="character" w:customStyle="1" w:styleId="FooterChar">
    <w:name w:val="Footer Char"/>
    <w:basedOn w:val="DefaultParagraphFont"/>
    <w:link w:val="Footer"/>
    <w:uiPriority w:val="99"/>
    <w:rsid w:val="00961050"/>
    <w:rPr>
      <w:rFonts w:ascii="Times New Roman" w:eastAsiaTheme="minorHAnsi" w:hAnsi="Times New Roman" w:cs="Times New Roman"/>
      <w:kern w:val="0"/>
      <w:lang w:val="en-GB" w:eastAsia="en-GB"/>
      <w14:ligatures w14:val="none"/>
    </w:rPr>
  </w:style>
  <w:style w:type="paragraph" w:customStyle="1" w:styleId="10">
    <w:name w:val="безинтервала10"/>
    <w:basedOn w:val="Normal"/>
    <w:rsid w:val="00961050"/>
    <w:pPr>
      <w:spacing w:before="100" w:beforeAutospacing="1" w:after="100" w:afterAutospacing="1"/>
    </w:pPr>
  </w:style>
  <w:style w:type="paragraph" w:styleId="BodyTextIndent">
    <w:name w:val="Body Text Indent"/>
    <w:basedOn w:val="Normal"/>
    <w:link w:val="BodyTextIndentChar"/>
    <w:uiPriority w:val="99"/>
    <w:semiHidden/>
    <w:unhideWhenUsed/>
    <w:rsid w:val="00961050"/>
    <w:pPr>
      <w:spacing w:before="100" w:beforeAutospacing="1" w:after="100" w:afterAutospacing="1"/>
    </w:pPr>
  </w:style>
  <w:style w:type="character" w:customStyle="1" w:styleId="BodyTextIndentChar">
    <w:name w:val="Body Text Indent Char"/>
    <w:basedOn w:val="DefaultParagraphFont"/>
    <w:link w:val="BodyTextIndent"/>
    <w:uiPriority w:val="99"/>
    <w:semiHidden/>
    <w:rsid w:val="00961050"/>
    <w:rPr>
      <w:rFonts w:ascii="Times New Roman" w:eastAsiaTheme="minorHAnsi" w:hAnsi="Times New Roman" w:cs="Times New Roman"/>
      <w:kern w:val="0"/>
      <w:lang w:val="en-GB" w:eastAsia="en-GB"/>
      <w14:ligatures w14:val="none"/>
    </w:rPr>
  </w:style>
  <w:style w:type="character" w:customStyle="1" w:styleId="apple-converted-space">
    <w:name w:val="apple-converted-space"/>
    <w:basedOn w:val="DefaultParagraphFont"/>
    <w:rsid w:val="00961050"/>
  </w:style>
  <w:style w:type="character" w:styleId="Hyperlink">
    <w:name w:val="Hyperlink"/>
    <w:basedOn w:val="DefaultParagraphFont"/>
    <w:uiPriority w:val="99"/>
    <w:semiHidden/>
    <w:unhideWhenUsed/>
    <w:rsid w:val="009610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Lipid" TargetMode="External"/><Relationship Id="rId21" Type="http://schemas.openxmlformats.org/officeDocument/2006/relationships/hyperlink" Target="http://en.wikipedia.org/wiki/Double_bond" TargetMode="External"/><Relationship Id="rId34" Type="http://schemas.openxmlformats.org/officeDocument/2006/relationships/hyperlink" Target="http://en.wikipedia.org/wiki/Glycerin" TargetMode="External"/><Relationship Id="rId42" Type="http://schemas.openxmlformats.org/officeDocument/2006/relationships/hyperlink" Target="http://en.wikipedia.org/wiki/Carnauba_wax" TargetMode="External"/><Relationship Id="rId47" Type="http://schemas.openxmlformats.org/officeDocument/2006/relationships/image" Target="media/image2.jpeg"/><Relationship Id="rId50" Type="http://schemas.openxmlformats.org/officeDocument/2006/relationships/image" Target="media/image5.pn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theme" Target="theme/theme1.xml"/><Relationship Id="rId7" Type="http://schemas.openxmlformats.org/officeDocument/2006/relationships/hyperlink" Target="http://en.wikipedia.org/wiki/Sterol" TargetMode="External"/><Relationship Id="rId2" Type="http://schemas.openxmlformats.org/officeDocument/2006/relationships/settings" Target="settings.xml"/><Relationship Id="rId16" Type="http://schemas.openxmlformats.org/officeDocument/2006/relationships/hyperlink" Target="http://en.wikipedia.org/wiki/Fat" TargetMode="External"/><Relationship Id="rId29" Type="http://schemas.openxmlformats.org/officeDocument/2006/relationships/hyperlink" Target="http://en.wikipedia.org/wiki/Polyester" TargetMode="External"/><Relationship Id="rId11" Type="http://schemas.openxmlformats.org/officeDocument/2006/relationships/hyperlink" Target="http://en.wikipedia.org/wiki/Phospholipids" TargetMode="External"/><Relationship Id="rId24" Type="http://schemas.openxmlformats.org/officeDocument/2006/relationships/hyperlink" Target="http://en.wikipedia.org/wiki/Metabolism" TargetMode="External"/><Relationship Id="rId32" Type="http://schemas.openxmlformats.org/officeDocument/2006/relationships/hyperlink" Target="http://en.wikipedia.org/wiki/Fat" TargetMode="External"/><Relationship Id="rId37" Type="http://schemas.openxmlformats.org/officeDocument/2006/relationships/hyperlink" Target="http://en.wikipedia.org/wiki/Lanolin" TargetMode="External"/><Relationship Id="rId40" Type="http://schemas.openxmlformats.org/officeDocument/2006/relationships/hyperlink" Target="http://en.wikipedia.org/wiki/Spermaceti" TargetMode="External"/><Relationship Id="rId45" Type="http://schemas.openxmlformats.org/officeDocument/2006/relationships/hyperlink" Target="http://en.wikipedia.org/wiki/Spermaceti"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image" Target="media/image21.png"/><Relationship Id="rId5" Type="http://schemas.openxmlformats.org/officeDocument/2006/relationships/hyperlink" Target="http://en.wikipedia.org/wiki/Fat" TargetMode="External"/><Relationship Id="rId61" Type="http://schemas.openxmlformats.org/officeDocument/2006/relationships/image" Target="media/image16.png"/><Relationship Id="rId19" Type="http://schemas.openxmlformats.org/officeDocument/2006/relationships/hyperlink" Target="http://en.wikipedia.org/wiki/Saturated_Fat" TargetMode="External"/><Relationship Id="rId14" Type="http://schemas.openxmlformats.org/officeDocument/2006/relationships/hyperlink" Target="http://en.wikipedia.org/wiki/Glycerol" TargetMode="External"/><Relationship Id="rId22" Type="http://schemas.openxmlformats.org/officeDocument/2006/relationships/hyperlink" Target="http://en.wikipedia.org/wiki/Phospholipid" TargetMode="External"/><Relationship Id="rId27" Type="http://schemas.openxmlformats.org/officeDocument/2006/relationships/hyperlink" Target="http://en.wikipedia.org/wiki/Alkanes" TargetMode="External"/><Relationship Id="rId30" Type="http://schemas.openxmlformats.org/officeDocument/2006/relationships/hyperlink" Target="http://en.wikipedia.org/wiki/Primary_alcohol" TargetMode="External"/><Relationship Id="rId35" Type="http://schemas.openxmlformats.org/officeDocument/2006/relationships/hyperlink" Target="http://en.wikipedia.org/wiki/Beeswax" TargetMode="External"/><Relationship Id="rId43" Type="http://schemas.openxmlformats.org/officeDocument/2006/relationships/hyperlink" Target="http://en.wikipedia.org/w/index.php?title=Copernica_cerifera&amp;action=edit&amp;redlink=1" TargetMode="External"/><Relationship Id="rId48" Type="http://schemas.openxmlformats.org/officeDocument/2006/relationships/image" Target="media/image3.png"/><Relationship Id="rId56" Type="http://schemas.openxmlformats.org/officeDocument/2006/relationships/image" Target="media/image11.jpeg"/><Relationship Id="rId64" Type="http://schemas.openxmlformats.org/officeDocument/2006/relationships/image" Target="media/image19.png"/><Relationship Id="rId8" Type="http://schemas.openxmlformats.org/officeDocument/2006/relationships/hyperlink" Target="http://en.wikipedia.org/wiki/Vitamin" TargetMode="External"/><Relationship Id="rId51" Type="http://schemas.openxmlformats.org/officeDocument/2006/relationships/image" Target="media/image6.png"/><Relationship Id="rId3" Type="http://schemas.openxmlformats.org/officeDocument/2006/relationships/webSettings" Target="webSettings.xml"/><Relationship Id="rId12" Type="http://schemas.openxmlformats.org/officeDocument/2006/relationships/hyperlink" Target="http://en.wikipedia.org/wiki/Chemistry" TargetMode="External"/><Relationship Id="rId17" Type="http://schemas.openxmlformats.org/officeDocument/2006/relationships/hyperlink" Target="http://en.wikipedia.org/wiki/Triglyceride" TargetMode="External"/><Relationship Id="rId25" Type="http://schemas.openxmlformats.org/officeDocument/2006/relationships/hyperlink" Target="http://en.wikipedia.org/wiki/Cell_signaling" TargetMode="External"/><Relationship Id="rId33" Type="http://schemas.openxmlformats.org/officeDocument/2006/relationships/hyperlink" Target="http://en.wikipedia.org/wiki/Triglyceride" TargetMode="External"/><Relationship Id="rId38" Type="http://schemas.openxmlformats.org/officeDocument/2006/relationships/hyperlink" Target="http://en.wikipedia.org/wiki/Sebaceous_glands" TargetMode="External"/><Relationship Id="rId46" Type="http://schemas.openxmlformats.org/officeDocument/2006/relationships/hyperlink" Target="http://en.wikipedia.org/wiki/Jojoba" TargetMode="External"/><Relationship Id="rId59" Type="http://schemas.openxmlformats.org/officeDocument/2006/relationships/image" Target="media/image14.jpeg"/><Relationship Id="rId67" Type="http://schemas.openxmlformats.org/officeDocument/2006/relationships/fontTable" Target="fontTable.xml"/><Relationship Id="rId20" Type="http://schemas.openxmlformats.org/officeDocument/2006/relationships/hyperlink" Target="http://en.wikipedia.org/wiki/Covalent_bond" TargetMode="External"/><Relationship Id="rId41" Type="http://schemas.openxmlformats.org/officeDocument/2006/relationships/hyperlink" Target="http://en.wikipedia.org/wiki/Sperm_whale" TargetMode="External"/><Relationship Id="rId54" Type="http://schemas.openxmlformats.org/officeDocument/2006/relationships/image" Target="media/image9.png"/><Relationship Id="rId62"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yperlink" Target="http://en.wikipedia.org/wiki/Wax" TargetMode="External"/><Relationship Id="rId15" Type="http://schemas.openxmlformats.org/officeDocument/2006/relationships/hyperlink" Target="http://en.wikipedia.org/wiki/Fatty_acid" TargetMode="External"/><Relationship Id="rId23" Type="http://schemas.openxmlformats.org/officeDocument/2006/relationships/hyperlink" Target="http://en.wikipedia.org/wiki/Lipid_bilayer" TargetMode="External"/><Relationship Id="rId28" Type="http://schemas.openxmlformats.org/officeDocument/2006/relationships/hyperlink" Target="http://en.wikipedia.org/wiki/Esters" TargetMode="External"/><Relationship Id="rId36" Type="http://schemas.openxmlformats.org/officeDocument/2006/relationships/hyperlink" Target="http://en.wikipedia.org/wiki/Honey_bee" TargetMode="External"/><Relationship Id="rId49" Type="http://schemas.openxmlformats.org/officeDocument/2006/relationships/image" Target="media/image4.png"/><Relationship Id="rId57" Type="http://schemas.openxmlformats.org/officeDocument/2006/relationships/image" Target="media/image12.jpeg"/><Relationship Id="rId10" Type="http://schemas.openxmlformats.org/officeDocument/2006/relationships/hyperlink" Target="http://en.wikipedia.org/wiki/Diglycerides" TargetMode="External"/><Relationship Id="rId31" Type="http://schemas.openxmlformats.org/officeDocument/2006/relationships/hyperlink" Target="http://en.wikipedia.org/wiki/Fatty_acid" TargetMode="External"/><Relationship Id="rId44" Type="http://schemas.openxmlformats.org/officeDocument/2006/relationships/hyperlink" Target="http://en.wikipedia.org/wiki/Jojoba_oil" TargetMode="External"/><Relationship Id="rId52" Type="http://schemas.openxmlformats.org/officeDocument/2006/relationships/image" Target="media/image7.jpeg"/><Relationship Id="rId60" Type="http://schemas.openxmlformats.org/officeDocument/2006/relationships/image" Target="media/image15.png"/><Relationship Id="rId65" Type="http://schemas.openxmlformats.org/officeDocument/2006/relationships/image" Target="media/image20.png"/><Relationship Id="rId4" Type="http://schemas.openxmlformats.org/officeDocument/2006/relationships/hyperlink" Target="http://en.wikipedia.org/wiki/Molecule" TargetMode="External"/><Relationship Id="rId9" Type="http://schemas.openxmlformats.org/officeDocument/2006/relationships/hyperlink" Target="http://en.wikipedia.org/wiki/Monoglycerides" TargetMode="External"/><Relationship Id="rId13" Type="http://schemas.openxmlformats.org/officeDocument/2006/relationships/hyperlink" Target="http://en.wikipedia.org/wiki/Ester" TargetMode="External"/><Relationship Id="rId18" Type="http://schemas.openxmlformats.org/officeDocument/2006/relationships/image" Target="media/image1.jpeg"/><Relationship Id="rId39" Type="http://schemas.openxmlformats.org/officeDocument/2006/relationships/hyperlink" Target="http://en.wikipedia.org/wiki/She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6140</Words>
  <Characters>35003</Characters>
  <Application>Microsoft Office Word</Application>
  <DocSecurity>0</DocSecurity>
  <Lines>291</Lines>
  <Paragraphs>82</Paragraphs>
  <ScaleCrop>false</ScaleCrop>
  <Company/>
  <LinksUpToDate>false</LinksUpToDate>
  <CharactersWithSpaces>41061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aliyeva</dc:creator>
  <cp:keywords/>
  <dc:description/>
  <cp:lastModifiedBy>sabina aliyeva</cp:lastModifiedBy>
  <cp:revision>1</cp:revision>
  <dcterms:created xsi:type="dcterms:W3CDTF">2023-03-30T08:44:00Z</dcterms:created>
  <dcterms:modified xsi:type="dcterms:W3CDTF">2023-03-30T08:46:00Z</dcterms:modified>
</cp:coreProperties>
</file>